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CFBFB8">
      <w:pPr>
        <w:jc w:val="center"/>
        <w:rPr>
          <w:rFonts w:hint="eastAsia" w:ascii="黑体" w:hAnsi="黑体" w:eastAsia="黑体"/>
          <w:sz w:val="32"/>
          <w:szCs w:val="32"/>
          <w:lang w:eastAsia="zh-CN"/>
        </w:rPr>
      </w:pPr>
      <w:r>
        <w:rPr>
          <w:rFonts w:hint="eastAsia" w:ascii="黑体" w:hAnsi="黑体" w:eastAsia="黑体"/>
          <w:sz w:val="32"/>
          <w:szCs w:val="32"/>
          <w:lang w:val="en-US" w:eastAsia="zh-CN"/>
        </w:rPr>
        <w:t>课程</w:t>
      </w:r>
      <w:r>
        <w:rPr>
          <w:rFonts w:hint="eastAsia" w:ascii="黑体" w:hAnsi="黑体" w:eastAsia="黑体"/>
          <w:sz w:val="32"/>
          <w:szCs w:val="32"/>
        </w:rPr>
        <w:t>教案</w:t>
      </w:r>
      <w:r>
        <w:rPr>
          <w:rFonts w:hint="eastAsia" w:ascii="黑体" w:hAnsi="黑体" w:eastAsia="黑体"/>
          <w:sz w:val="32"/>
          <w:szCs w:val="32"/>
          <w:lang w:eastAsia="zh-CN"/>
        </w:rPr>
        <w:t>（</w:t>
      </w:r>
      <w:r>
        <w:rPr>
          <w:rFonts w:hint="eastAsia" w:ascii="黑体" w:hAnsi="黑体" w:eastAsia="黑体"/>
          <w:sz w:val="32"/>
          <w:szCs w:val="32"/>
          <w:lang w:val="en-US" w:eastAsia="zh-CN"/>
        </w:rPr>
        <w:t>二</w:t>
      </w:r>
      <w:r>
        <w:rPr>
          <w:rFonts w:hint="eastAsia" w:ascii="黑体" w:hAnsi="黑体" w:eastAsia="黑体"/>
          <w:sz w:val="32"/>
          <w:szCs w:val="32"/>
          <w:lang w:eastAsia="zh-CN"/>
        </w:rPr>
        <w:t>）</w:t>
      </w:r>
    </w:p>
    <w:tbl>
      <w:tblPr>
        <w:tblStyle w:val="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2"/>
        <w:gridCol w:w="3971"/>
        <w:gridCol w:w="1631"/>
        <w:gridCol w:w="1535"/>
      </w:tblGrid>
      <w:tr w14:paraId="63101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811" w:type="pct"/>
            <w:vAlign w:val="center"/>
          </w:tcPr>
          <w:p w14:paraId="7C0999EE">
            <w:pPr>
              <w:spacing w:line="360" w:lineRule="exact"/>
              <w:jc w:val="center"/>
              <w:rPr>
                <w:rFonts w:hint="eastAsia" w:ascii="宋体" w:hAnsi="宋体" w:eastAsia="宋体" w:cs="宋体"/>
                <w:b/>
                <w:bCs/>
                <w:szCs w:val="21"/>
              </w:rPr>
            </w:pPr>
            <w:r>
              <w:rPr>
                <w:rFonts w:hint="eastAsia" w:ascii="宋体" w:hAnsi="宋体" w:eastAsia="宋体" w:cs="宋体"/>
                <w:b/>
                <w:bCs/>
                <w:szCs w:val="21"/>
              </w:rPr>
              <w:t>授课</w:t>
            </w:r>
          </w:p>
          <w:p w14:paraId="7957996A">
            <w:pPr>
              <w:spacing w:line="360" w:lineRule="exact"/>
              <w:jc w:val="center"/>
              <w:rPr>
                <w:rFonts w:hint="eastAsia" w:ascii="宋体" w:hAnsi="宋体" w:eastAsia="宋体" w:cs="宋体"/>
                <w:szCs w:val="21"/>
              </w:rPr>
            </w:pPr>
            <w:r>
              <w:rPr>
                <w:rFonts w:hint="eastAsia" w:ascii="宋体" w:hAnsi="宋体" w:eastAsia="宋体" w:cs="宋体"/>
                <w:b/>
                <w:bCs/>
                <w:szCs w:val="21"/>
              </w:rPr>
              <w:t>题目</w:t>
            </w:r>
          </w:p>
        </w:tc>
        <w:tc>
          <w:tcPr>
            <w:tcW w:w="2330" w:type="pct"/>
            <w:vAlign w:val="center"/>
          </w:tcPr>
          <w:p w14:paraId="6D175FD8">
            <w:pPr>
              <w:spacing w:line="360" w:lineRule="exact"/>
              <w:jc w:val="center"/>
              <w:rPr>
                <w:rFonts w:hint="default" w:ascii="宋体" w:hAnsi="宋体" w:eastAsia="宋体" w:cs="宋体"/>
                <w:szCs w:val="21"/>
                <w:lang w:val="en-US"/>
              </w:rPr>
            </w:pPr>
            <w:bookmarkStart w:id="0" w:name="OLE_LINK24"/>
            <w:r>
              <w:rPr>
                <w:rFonts w:hint="eastAsia" w:ascii="宋体" w:hAnsi="宋体" w:eastAsia="宋体" w:cs="宋体"/>
                <w:b w:val="0"/>
                <w:bCs w:val="0"/>
                <w:szCs w:val="21"/>
                <w:lang w:val="en-US" w:eastAsia="zh-CN"/>
              </w:rPr>
              <w:t xml:space="preserve">项目二 </w:t>
            </w:r>
            <w:bookmarkEnd w:id="0"/>
            <w:bookmarkStart w:id="1" w:name="OLE_LINK78"/>
            <w:r>
              <w:rPr>
                <w:rFonts w:hint="eastAsia" w:ascii="宋体" w:hAnsi="宋体" w:eastAsia="宋体" w:cs="宋体"/>
                <w:b w:val="0"/>
                <w:bCs w:val="0"/>
                <w:szCs w:val="21"/>
                <w:lang w:val="en-US" w:eastAsia="zh-CN"/>
              </w:rPr>
              <w:t>汽车美容护理用品、工具与设备</w:t>
            </w:r>
            <w:bookmarkEnd w:id="1"/>
          </w:p>
        </w:tc>
        <w:tc>
          <w:tcPr>
            <w:tcW w:w="957" w:type="pct"/>
            <w:vAlign w:val="center"/>
          </w:tcPr>
          <w:p w14:paraId="13452E36">
            <w:pPr>
              <w:spacing w:line="360" w:lineRule="exact"/>
              <w:jc w:val="center"/>
              <w:rPr>
                <w:rFonts w:hint="eastAsia" w:ascii="宋体" w:hAnsi="宋体" w:eastAsia="宋体" w:cs="宋体"/>
                <w:b/>
                <w:bCs/>
                <w:szCs w:val="21"/>
              </w:rPr>
            </w:pPr>
            <w:r>
              <w:rPr>
                <w:rFonts w:hint="eastAsia" w:ascii="宋体" w:hAnsi="宋体" w:eastAsia="宋体" w:cs="宋体"/>
                <w:b/>
                <w:bCs/>
                <w:szCs w:val="21"/>
              </w:rPr>
              <w:t>授    课</w:t>
            </w:r>
          </w:p>
          <w:p w14:paraId="43D9EA7D">
            <w:pPr>
              <w:spacing w:line="360" w:lineRule="exact"/>
              <w:jc w:val="center"/>
              <w:rPr>
                <w:rFonts w:hint="eastAsia" w:ascii="宋体" w:hAnsi="宋体" w:eastAsia="宋体" w:cs="宋体"/>
                <w:szCs w:val="21"/>
              </w:rPr>
            </w:pPr>
            <w:r>
              <w:rPr>
                <w:rFonts w:hint="eastAsia" w:ascii="宋体" w:hAnsi="宋体" w:eastAsia="宋体" w:cs="宋体"/>
                <w:b/>
                <w:bCs/>
                <w:szCs w:val="21"/>
              </w:rPr>
              <w:t>时间长度</w:t>
            </w:r>
          </w:p>
        </w:tc>
        <w:tc>
          <w:tcPr>
            <w:tcW w:w="900" w:type="pct"/>
            <w:vAlign w:val="center"/>
          </w:tcPr>
          <w:p w14:paraId="51F950BF">
            <w:pPr>
              <w:spacing w:line="360" w:lineRule="exact"/>
              <w:jc w:val="center"/>
              <w:rPr>
                <w:rFonts w:hint="eastAsia" w:ascii="宋体" w:hAnsi="宋体" w:eastAsia="宋体" w:cs="宋体"/>
                <w:szCs w:val="21"/>
                <w:lang w:eastAsia="zh-CN"/>
              </w:rPr>
            </w:pPr>
            <w:r>
              <w:rPr>
                <w:rFonts w:hint="eastAsia" w:ascii="宋体" w:hAnsi="宋体" w:eastAsia="宋体" w:cs="宋体"/>
                <w:szCs w:val="21"/>
                <w:u w:val="single"/>
              </w:rPr>
              <w:t xml:space="preserve">  </w:t>
            </w:r>
            <w:r>
              <w:rPr>
                <w:rFonts w:hint="eastAsia" w:ascii="宋体" w:hAnsi="宋体" w:eastAsia="宋体" w:cs="宋体"/>
                <w:szCs w:val="21"/>
                <w:u w:val="single"/>
                <w:lang w:val="en-US" w:eastAsia="zh-CN"/>
              </w:rPr>
              <w:t>6</w:t>
            </w:r>
            <w:r>
              <w:rPr>
                <w:rFonts w:hint="eastAsia" w:ascii="宋体" w:hAnsi="宋体" w:eastAsia="宋体" w:cs="宋体"/>
                <w:szCs w:val="21"/>
                <w:u w:val="single"/>
              </w:rPr>
              <w:t xml:space="preserve">  </w:t>
            </w:r>
            <w:r>
              <w:rPr>
                <w:rFonts w:hint="eastAsia" w:ascii="宋体" w:hAnsi="宋体" w:eastAsia="宋体" w:cs="宋体"/>
                <w:szCs w:val="21"/>
                <w:lang w:val="en-US" w:eastAsia="zh-CN"/>
              </w:rPr>
              <w:t>学时</w:t>
            </w:r>
          </w:p>
        </w:tc>
      </w:tr>
      <w:tr w14:paraId="3FC9A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811" w:type="pct"/>
            <w:vAlign w:val="center"/>
          </w:tcPr>
          <w:p w14:paraId="77B7E73F">
            <w:pPr>
              <w:spacing w:line="360" w:lineRule="exact"/>
              <w:jc w:val="center"/>
              <w:rPr>
                <w:rFonts w:hint="eastAsia" w:ascii="宋体" w:hAnsi="宋体" w:eastAsia="宋体" w:cs="宋体"/>
                <w:szCs w:val="21"/>
              </w:rPr>
            </w:pPr>
            <w:r>
              <w:rPr>
                <w:rFonts w:hint="eastAsia" w:ascii="宋体" w:hAnsi="宋体" w:eastAsia="宋体" w:cs="宋体"/>
                <w:b/>
                <w:bCs/>
                <w:szCs w:val="21"/>
              </w:rPr>
              <w:t>所用教材</w:t>
            </w:r>
          </w:p>
        </w:tc>
        <w:tc>
          <w:tcPr>
            <w:tcW w:w="4188" w:type="pct"/>
            <w:gridSpan w:val="3"/>
            <w:vAlign w:val="center"/>
          </w:tcPr>
          <w:p w14:paraId="7EDAB8E4">
            <w:pPr>
              <w:spacing w:line="360" w:lineRule="auto"/>
              <w:jc w:val="center"/>
              <w:rPr>
                <w:rFonts w:hint="eastAsia" w:ascii="宋体" w:hAnsi="宋体" w:eastAsia="宋体" w:cs="宋体"/>
                <w:szCs w:val="21"/>
              </w:rPr>
            </w:pPr>
            <w:r>
              <w:rPr>
                <w:rFonts w:hint="default" w:ascii="宋体" w:hAnsi="宋体" w:eastAsia="宋体" w:cs="宋体"/>
                <w:szCs w:val="21"/>
                <w:lang w:val="en-US" w:eastAsia="zh-CN"/>
              </w:rPr>
              <w:t>刘凯，刘茹主编</w:t>
            </w:r>
            <w:r>
              <w:rPr>
                <w:rFonts w:hint="eastAsia" w:ascii="宋体" w:hAnsi="宋体" w:eastAsia="宋体" w:cs="宋体"/>
                <w:szCs w:val="21"/>
              </w:rPr>
              <w:t>《</w:t>
            </w:r>
            <w:r>
              <w:rPr>
                <w:rFonts w:hint="eastAsia" w:ascii="宋体" w:hAnsi="宋体" w:eastAsia="宋体" w:cs="宋体"/>
                <w:szCs w:val="21"/>
                <w:lang w:val="en-US" w:eastAsia="zh-CN"/>
              </w:rPr>
              <w:t>汽车美容与装饰图解教程</w:t>
            </w:r>
            <w:r>
              <w:rPr>
                <w:rFonts w:hint="eastAsia" w:ascii="宋体" w:hAnsi="宋体" w:eastAsia="宋体" w:cs="宋体"/>
                <w:szCs w:val="21"/>
              </w:rPr>
              <w:t>》</w:t>
            </w:r>
          </w:p>
          <w:p w14:paraId="0F104DDD">
            <w:pPr>
              <w:spacing w:line="360" w:lineRule="auto"/>
              <w:jc w:val="center"/>
              <w:rPr>
                <w:rFonts w:hint="default" w:ascii="宋体" w:hAnsi="宋体" w:eastAsia="宋体" w:cs="宋体"/>
                <w:szCs w:val="21"/>
                <w:lang w:val="en-US" w:eastAsia="zh-CN"/>
              </w:rPr>
            </w:pPr>
            <w:r>
              <w:rPr>
                <w:rFonts w:hint="default" w:ascii="宋体" w:hAnsi="宋体" w:eastAsia="宋体" w:cs="宋体"/>
                <w:szCs w:val="21"/>
                <w:lang w:val="en-US" w:eastAsia="zh-CN"/>
              </w:rPr>
              <w:t>北京：航空工业出版社，202</w:t>
            </w:r>
            <w:r>
              <w:rPr>
                <w:rFonts w:hint="eastAsia" w:ascii="宋体" w:hAnsi="宋体" w:eastAsia="宋体" w:cs="宋体"/>
                <w:szCs w:val="21"/>
                <w:lang w:val="en-US" w:eastAsia="zh-CN"/>
              </w:rPr>
              <w:t>3</w:t>
            </w:r>
            <w:r>
              <w:rPr>
                <w:rFonts w:hint="default" w:ascii="宋体" w:hAnsi="宋体" w:eastAsia="宋体" w:cs="宋体"/>
                <w:szCs w:val="21"/>
                <w:lang w:val="en-US" w:eastAsia="zh-CN"/>
              </w:rPr>
              <w:t>.</w:t>
            </w:r>
            <w:r>
              <w:rPr>
                <w:rFonts w:hint="eastAsia" w:ascii="宋体" w:hAnsi="宋体" w:eastAsia="宋体" w:cs="宋体"/>
                <w:szCs w:val="21"/>
                <w:lang w:val="en-US" w:eastAsia="zh-CN"/>
              </w:rPr>
              <w:t>12</w:t>
            </w:r>
          </w:p>
        </w:tc>
      </w:tr>
      <w:tr w14:paraId="2F93E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811" w:type="pct"/>
            <w:vAlign w:val="center"/>
          </w:tcPr>
          <w:p w14:paraId="64C25A55">
            <w:pPr>
              <w:spacing w:line="360" w:lineRule="exact"/>
              <w:jc w:val="center"/>
              <w:rPr>
                <w:rFonts w:hint="eastAsia" w:ascii="宋体" w:hAnsi="宋体" w:eastAsia="宋体" w:cs="宋体"/>
                <w:b/>
                <w:bCs/>
                <w:szCs w:val="21"/>
              </w:rPr>
            </w:pPr>
            <w:r>
              <w:rPr>
                <w:rFonts w:hint="eastAsia" w:ascii="宋体" w:hAnsi="宋体" w:eastAsia="宋体" w:cs="宋体"/>
                <w:b/>
                <w:bCs/>
                <w:szCs w:val="21"/>
              </w:rPr>
              <w:t>教学</w:t>
            </w:r>
          </w:p>
          <w:p w14:paraId="1208F82B">
            <w:pPr>
              <w:spacing w:line="360" w:lineRule="exact"/>
              <w:jc w:val="center"/>
              <w:rPr>
                <w:rFonts w:hint="eastAsia" w:ascii="宋体" w:hAnsi="宋体" w:eastAsia="宋体" w:cs="宋体"/>
                <w:szCs w:val="21"/>
              </w:rPr>
            </w:pPr>
            <w:r>
              <w:rPr>
                <w:rFonts w:hint="eastAsia" w:ascii="宋体" w:hAnsi="宋体" w:eastAsia="宋体" w:cs="宋体"/>
                <w:b/>
                <w:bCs/>
                <w:szCs w:val="21"/>
              </w:rPr>
              <w:t>目标</w:t>
            </w:r>
          </w:p>
        </w:tc>
        <w:tc>
          <w:tcPr>
            <w:tcW w:w="4188" w:type="pct"/>
            <w:gridSpan w:val="3"/>
            <w:vAlign w:val="center"/>
          </w:tcPr>
          <w:p w14:paraId="0D2DEB43">
            <w:pPr>
              <w:spacing w:line="360" w:lineRule="auto"/>
              <w:jc w:val="left"/>
              <w:rPr>
                <w:rFonts w:hint="eastAsia" w:ascii="宋体" w:hAnsi="宋体" w:eastAsia="宋体" w:cs="宋体"/>
                <w:kern w:val="0"/>
                <w:sz w:val="21"/>
                <w:szCs w:val="21"/>
                <w:lang w:val="en-US" w:eastAsia="zh-CN"/>
              </w:rPr>
            </w:pPr>
            <w:r>
              <w:rPr>
                <w:rFonts w:hint="eastAsia" w:ascii="宋体" w:hAnsi="宋体" w:eastAsia="宋体" w:cs="宋体"/>
                <w:b/>
                <w:bCs/>
                <w:kern w:val="0"/>
                <w:sz w:val="21"/>
                <w:szCs w:val="21"/>
                <w:lang w:val="en-US" w:eastAsia="zh-CN"/>
              </w:rPr>
              <w:t>知识目标</w:t>
            </w:r>
            <w:r>
              <w:rPr>
                <w:rFonts w:hint="eastAsia" w:ascii="宋体" w:hAnsi="宋体" w:eastAsia="宋体" w:cs="宋体"/>
                <w:kern w:val="0"/>
                <w:sz w:val="21"/>
                <w:szCs w:val="21"/>
                <w:lang w:val="en-US" w:eastAsia="zh-CN"/>
              </w:rPr>
              <w:t xml:space="preserve"> </w:t>
            </w:r>
          </w:p>
          <w:p w14:paraId="64727E1D">
            <w:pPr>
              <w:spacing w:line="360" w:lineRule="auto"/>
              <w:jc w:val="left"/>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 xml:space="preserve">1. 熟悉各清洗剂的用途。 </w:t>
            </w:r>
          </w:p>
          <w:p w14:paraId="20475944">
            <w:pPr>
              <w:spacing w:line="360" w:lineRule="auto"/>
              <w:jc w:val="left"/>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2. 掌握各种车蜡的用途及使用方法。</w:t>
            </w:r>
          </w:p>
          <w:p w14:paraId="1023AD8C">
            <w:pPr>
              <w:spacing w:line="360" w:lineRule="auto"/>
              <w:jc w:val="left"/>
              <w:rPr>
                <w:rFonts w:hint="eastAsia" w:ascii="宋体" w:hAnsi="宋体" w:eastAsia="宋体" w:cs="宋体"/>
                <w:kern w:val="0"/>
                <w:sz w:val="21"/>
                <w:szCs w:val="21"/>
                <w:lang w:val="en-US" w:eastAsia="zh-CN"/>
              </w:rPr>
            </w:pPr>
            <w:r>
              <w:rPr>
                <w:rFonts w:hint="eastAsia" w:ascii="宋体" w:hAnsi="宋体" w:eastAsia="宋体" w:cs="宋体"/>
                <w:b w:val="0"/>
                <w:bCs w:val="0"/>
                <w:kern w:val="0"/>
                <w:sz w:val="21"/>
                <w:szCs w:val="21"/>
                <w:lang w:val="en-US" w:eastAsia="zh-CN"/>
              </w:rPr>
              <w:t xml:space="preserve">3. 掌握美容设备的构造及使用方法。 </w:t>
            </w:r>
          </w:p>
          <w:p w14:paraId="1FD18404">
            <w:pPr>
              <w:spacing w:line="360" w:lineRule="auto"/>
              <w:jc w:val="left"/>
              <w:rPr>
                <w:rFonts w:hint="eastAsia" w:ascii="宋体" w:hAnsi="宋体" w:eastAsia="宋体" w:cs="宋体"/>
                <w:b w:val="0"/>
                <w:bCs w:val="0"/>
                <w:kern w:val="0"/>
                <w:sz w:val="21"/>
                <w:szCs w:val="21"/>
                <w:lang w:val="en-US" w:eastAsia="zh-CN"/>
              </w:rPr>
            </w:pPr>
            <w:r>
              <w:rPr>
                <w:rFonts w:hint="eastAsia" w:ascii="宋体" w:hAnsi="宋体" w:eastAsia="宋体" w:cs="宋体"/>
                <w:b/>
                <w:bCs/>
                <w:kern w:val="0"/>
                <w:sz w:val="21"/>
                <w:szCs w:val="21"/>
                <w:lang w:val="en-US" w:eastAsia="zh-CN"/>
              </w:rPr>
              <w:t>技能目标</w:t>
            </w:r>
            <w:bookmarkStart w:id="2" w:name="OLE_LINK2"/>
            <w:r>
              <w:rPr>
                <w:rFonts w:hint="eastAsia" w:ascii="宋体" w:hAnsi="宋体" w:eastAsia="宋体" w:cs="宋体"/>
                <w:b w:val="0"/>
                <w:bCs w:val="0"/>
                <w:kern w:val="0"/>
                <w:sz w:val="21"/>
                <w:szCs w:val="21"/>
                <w:lang w:val="en-US" w:eastAsia="zh-CN"/>
              </w:rPr>
              <w:t xml:space="preserve"> </w:t>
            </w:r>
          </w:p>
          <w:p w14:paraId="57B8E55B">
            <w:pPr>
              <w:spacing w:line="360" w:lineRule="auto"/>
              <w:jc w:val="left"/>
              <w:rPr>
                <w:rFonts w:hint="eastAsia" w:ascii="宋体" w:hAnsi="宋体" w:eastAsia="宋体" w:cs="宋体"/>
                <w:b w:val="0"/>
                <w:bCs w:val="0"/>
                <w:kern w:val="0"/>
                <w:sz w:val="21"/>
                <w:szCs w:val="21"/>
                <w:lang w:val="en-US" w:eastAsia="zh-CN"/>
              </w:rPr>
            </w:pPr>
            <w:r>
              <w:rPr>
                <w:rFonts w:hint="eastAsia" w:ascii="宋体" w:hAnsi="宋体" w:eastAsia="宋体" w:cs="宋体"/>
                <w:b w:val="0"/>
                <w:bCs w:val="0"/>
                <w:kern w:val="0"/>
                <w:sz w:val="21"/>
                <w:szCs w:val="21"/>
                <w:lang w:val="en-US" w:eastAsia="zh-CN"/>
              </w:rPr>
              <w:t>1.</w:t>
            </w:r>
            <w:bookmarkEnd w:id="2"/>
            <w:r>
              <w:rPr>
                <w:rFonts w:hint="eastAsia" w:ascii="宋体" w:hAnsi="宋体" w:eastAsia="宋体" w:cs="宋体"/>
                <w:b w:val="0"/>
                <w:bCs w:val="0"/>
                <w:kern w:val="0"/>
                <w:sz w:val="21"/>
                <w:szCs w:val="21"/>
                <w:lang w:val="en-US" w:eastAsia="zh-CN"/>
              </w:rPr>
              <w:t xml:space="preserve"> 能根据车身材质的不同合理选择清洗剂。 </w:t>
            </w:r>
          </w:p>
          <w:p w14:paraId="7B229044">
            <w:pPr>
              <w:spacing w:line="360" w:lineRule="auto"/>
              <w:jc w:val="left"/>
              <w:rPr>
                <w:rFonts w:hint="eastAsia" w:ascii="宋体" w:hAnsi="宋体" w:eastAsia="宋体" w:cs="宋体"/>
                <w:b w:val="0"/>
                <w:bCs w:val="0"/>
                <w:kern w:val="0"/>
                <w:sz w:val="21"/>
                <w:szCs w:val="21"/>
                <w:lang w:val="en-US" w:eastAsia="zh-CN"/>
              </w:rPr>
            </w:pPr>
            <w:r>
              <w:rPr>
                <w:rFonts w:hint="eastAsia" w:ascii="宋体" w:hAnsi="宋体" w:eastAsia="宋体" w:cs="宋体"/>
                <w:b w:val="0"/>
                <w:bCs w:val="0"/>
                <w:kern w:val="0"/>
                <w:sz w:val="21"/>
                <w:szCs w:val="21"/>
                <w:lang w:val="en-US" w:eastAsia="zh-CN"/>
              </w:rPr>
              <w:t>2.</w:t>
            </w:r>
            <w:bookmarkStart w:id="3" w:name="OLE_LINK25"/>
            <w:r>
              <w:rPr>
                <w:rFonts w:hint="eastAsia" w:ascii="宋体" w:hAnsi="宋体" w:eastAsia="宋体" w:cs="宋体"/>
                <w:b w:val="0"/>
                <w:bCs w:val="0"/>
                <w:kern w:val="0"/>
                <w:sz w:val="21"/>
                <w:szCs w:val="21"/>
                <w:lang w:val="en-US" w:eastAsia="zh-CN"/>
              </w:rPr>
              <w:t xml:space="preserve"> 会根据漆面磨损情况合理选择车蜡。</w:t>
            </w:r>
            <w:bookmarkEnd w:id="3"/>
          </w:p>
          <w:p w14:paraId="1D772C8C">
            <w:pPr>
              <w:spacing w:line="360" w:lineRule="auto"/>
              <w:jc w:val="left"/>
              <w:rPr>
                <w:rFonts w:hint="default" w:ascii="宋体" w:hAnsi="宋体" w:eastAsia="宋体" w:cs="宋体"/>
                <w:b w:val="0"/>
                <w:bCs w:val="0"/>
                <w:kern w:val="0"/>
                <w:sz w:val="21"/>
                <w:szCs w:val="21"/>
                <w:lang w:val="en-US" w:eastAsia="zh-CN"/>
              </w:rPr>
            </w:pPr>
            <w:r>
              <w:rPr>
                <w:rFonts w:hint="eastAsia" w:ascii="宋体" w:hAnsi="宋体" w:eastAsia="宋体" w:cs="宋体"/>
                <w:b w:val="0"/>
                <w:bCs w:val="0"/>
                <w:kern w:val="0"/>
                <w:sz w:val="21"/>
                <w:szCs w:val="21"/>
                <w:lang w:val="en-US" w:eastAsia="zh-CN"/>
              </w:rPr>
              <w:t xml:space="preserve">3. </w:t>
            </w:r>
            <w:bookmarkStart w:id="4" w:name="OLE_LINK26"/>
            <w:r>
              <w:rPr>
                <w:rFonts w:hint="eastAsia" w:ascii="宋体" w:hAnsi="宋体" w:eastAsia="宋体" w:cs="宋体"/>
                <w:b w:val="0"/>
                <w:bCs w:val="0"/>
                <w:kern w:val="0"/>
                <w:sz w:val="21"/>
                <w:szCs w:val="21"/>
                <w:lang w:val="en-US" w:eastAsia="zh-CN"/>
              </w:rPr>
              <w:t>会解析美容工具的作用</w:t>
            </w:r>
            <w:bookmarkEnd w:id="4"/>
            <w:r>
              <w:rPr>
                <w:rFonts w:hint="eastAsia" w:ascii="宋体" w:hAnsi="宋体" w:eastAsia="宋体" w:cs="宋体"/>
                <w:b w:val="0"/>
                <w:bCs w:val="0"/>
                <w:kern w:val="0"/>
                <w:sz w:val="21"/>
                <w:szCs w:val="21"/>
                <w:lang w:val="en-US" w:eastAsia="zh-CN"/>
              </w:rPr>
              <w:t>。</w:t>
            </w:r>
          </w:p>
          <w:p w14:paraId="75F15179">
            <w:pPr>
              <w:spacing w:line="360" w:lineRule="auto"/>
              <w:jc w:val="left"/>
              <w:rPr>
                <w:rFonts w:hint="eastAsia" w:ascii="宋体" w:hAnsi="宋体" w:eastAsia="宋体" w:cs="宋体"/>
                <w:b/>
                <w:bCs/>
                <w:kern w:val="0"/>
                <w:sz w:val="21"/>
                <w:szCs w:val="21"/>
                <w:lang w:val="en-US" w:eastAsia="zh-CN"/>
              </w:rPr>
            </w:pPr>
            <w:r>
              <w:rPr>
                <w:rFonts w:hint="eastAsia" w:ascii="宋体" w:hAnsi="宋体" w:eastAsia="宋体" w:cs="宋体"/>
                <w:b/>
                <w:bCs/>
                <w:kern w:val="0"/>
                <w:sz w:val="21"/>
                <w:szCs w:val="21"/>
                <w:lang w:val="en-US" w:eastAsia="zh-CN"/>
              </w:rPr>
              <w:t>素养目标</w:t>
            </w:r>
          </w:p>
          <w:p w14:paraId="046D0579">
            <w:pPr>
              <w:spacing w:line="360" w:lineRule="auto"/>
              <w:jc w:val="left"/>
              <w:rPr>
                <w:rFonts w:hint="eastAsia" w:ascii="宋体" w:hAnsi="宋体" w:eastAsia="宋体" w:cs="宋体"/>
                <w:kern w:val="0"/>
                <w:sz w:val="21"/>
                <w:szCs w:val="21"/>
                <w:lang w:val="en-US" w:eastAsia="zh-CN"/>
              </w:rPr>
            </w:pPr>
            <w:bookmarkStart w:id="5" w:name="OLE_LINK72"/>
            <w:bookmarkStart w:id="6" w:name="OLE_LINK74"/>
            <w:r>
              <w:rPr>
                <w:rFonts w:hint="eastAsia" w:ascii="宋体" w:hAnsi="宋体" w:eastAsia="宋体" w:cs="宋体"/>
                <w:kern w:val="0"/>
                <w:sz w:val="21"/>
                <w:szCs w:val="21"/>
                <w:lang w:val="en-US" w:eastAsia="zh-CN"/>
              </w:rPr>
              <w:t>1.</w:t>
            </w:r>
            <w:bookmarkEnd w:id="5"/>
            <w:r>
              <w:rPr>
                <w:rFonts w:hint="eastAsia" w:ascii="宋体" w:hAnsi="宋体" w:eastAsia="宋体" w:cs="宋体"/>
                <w:kern w:val="0"/>
                <w:sz w:val="21"/>
                <w:szCs w:val="21"/>
                <w:lang w:val="en-US" w:eastAsia="zh-CN"/>
              </w:rPr>
              <w:t xml:space="preserve"> </w:t>
            </w:r>
            <w:bookmarkEnd w:id="6"/>
            <w:r>
              <w:rPr>
                <w:rFonts w:hint="eastAsia" w:ascii="宋体" w:hAnsi="宋体" w:eastAsia="宋体" w:cs="宋体"/>
                <w:kern w:val="0"/>
                <w:sz w:val="21"/>
                <w:szCs w:val="21"/>
                <w:lang w:val="en-US" w:eastAsia="zh-CN"/>
              </w:rPr>
              <w:t>遵守国家标准、树立环保</w:t>
            </w:r>
            <w:bookmarkStart w:id="7" w:name="OLE_LINK75"/>
            <w:r>
              <w:rPr>
                <w:rFonts w:hint="eastAsia" w:ascii="宋体" w:hAnsi="宋体" w:eastAsia="宋体" w:cs="宋体"/>
                <w:kern w:val="0"/>
                <w:sz w:val="21"/>
                <w:szCs w:val="21"/>
                <w:lang w:val="en-US" w:eastAsia="zh-CN"/>
              </w:rPr>
              <w:t xml:space="preserve">意识，保持严谨的工作态度。 </w:t>
            </w:r>
          </w:p>
          <w:p w14:paraId="11262395">
            <w:pPr>
              <w:spacing w:line="360" w:lineRule="auto"/>
              <w:jc w:val="left"/>
              <w:rPr>
                <w:rFonts w:hint="eastAsia" w:ascii="宋体" w:hAnsi="宋体" w:eastAsia="宋体" w:cs="宋体"/>
                <w:kern w:val="0"/>
                <w:sz w:val="21"/>
                <w:szCs w:val="21"/>
                <w:lang w:val="en-US" w:eastAsia="zh-CN"/>
              </w:rPr>
            </w:pPr>
            <w:bookmarkStart w:id="8" w:name="OLE_LINK73"/>
            <w:r>
              <w:rPr>
                <w:rFonts w:hint="eastAsia" w:ascii="宋体" w:hAnsi="宋体" w:eastAsia="宋体" w:cs="宋体"/>
                <w:kern w:val="0"/>
                <w:sz w:val="21"/>
                <w:szCs w:val="21"/>
                <w:lang w:val="en-US" w:eastAsia="zh-CN"/>
              </w:rPr>
              <w:t>2.</w:t>
            </w:r>
            <w:bookmarkEnd w:id="8"/>
            <w:r>
              <w:rPr>
                <w:rFonts w:hint="eastAsia" w:ascii="宋体" w:hAnsi="宋体" w:eastAsia="宋体" w:cs="宋体"/>
                <w:kern w:val="0"/>
                <w:sz w:val="21"/>
                <w:szCs w:val="21"/>
                <w:lang w:val="en-US" w:eastAsia="zh-CN"/>
              </w:rPr>
              <w:t xml:space="preserve"> 严格遵守物品存储标准和使用操作规程，确</w:t>
            </w:r>
            <w:bookmarkEnd w:id="7"/>
            <w:r>
              <w:rPr>
                <w:rFonts w:hint="eastAsia" w:ascii="宋体" w:hAnsi="宋体" w:eastAsia="宋体" w:cs="宋体"/>
                <w:kern w:val="0"/>
                <w:sz w:val="21"/>
                <w:szCs w:val="21"/>
                <w:lang w:val="en-US" w:eastAsia="zh-CN"/>
              </w:rPr>
              <w:t>保存储和使用过程中的安全。</w:t>
            </w:r>
          </w:p>
          <w:p w14:paraId="5EF99D65">
            <w:pPr>
              <w:spacing w:line="360" w:lineRule="auto"/>
              <w:jc w:val="left"/>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3. 严格遵守工具与设备安全操作规程，确保工作过程中的安全。</w:t>
            </w:r>
          </w:p>
        </w:tc>
      </w:tr>
      <w:tr w14:paraId="4C501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1" w:hRule="atLeast"/>
        </w:trPr>
        <w:tc>
          <w:tcPr>
            <w:tcW w:w="1382" w:type="dxa"/>
            <w:vAlign w:val="center"/>
          </w:tcPr>
          <w:p w14:paraId="58009B50">
            <w:pPr>
              <w:spacing w:line="360" w:lineRule="exact"/>
              <w:jc w:val="center"/>
              <w:rPr>
                <w:rFonts w:hint="eastAsia" w:ascii="宋体" w:hAnsi="宋体" w:eastAsia="宋体" w:cs="宋体"/>
                <w:b/>
                <w:bCs/>
                <w:szCs w:val="21"/>
              </w:rPr>
            </w:pPr>
            <w:r>
              <w:rPr>
                <w:rFonts w:hint="eastAsia" w:ascii="宋体" w:hAnsi="宋体" w:eastAsia="宋体" w:cs="宋体"/>
                <w:b/>
                <w:bCs/>
                <w:szCs w:val="21"/>
              </w:rPr>
              <w:t>教学</w:t>
            </w:r>
          </w:p>
          <w:p w14:paraId="64D36B53">
            <w:pPr>
              <w:spacing w:line="360" w:lineRule="exact"/>
              <w:jc w:val="center"/>
              <w:rPr>
                <w:rFonts w:hint="eastAsia" w:ascii="宋体" w:hAnsi="宋体" w:eastAsia="宋体" w:cs="宋体"/>
                <w:szCs w:val="21"/>
              </w:rPr>
            </w:pPr>
            <w:r>
              <w:rPr>
                <w:rFonts w:hint="eastAsia" w:ascii="宋体" w:hAnsi="宋体" w:eastAsia="宋体" w:cs="宋体"/>
                <w:b/>
                <w:bCs/>
                <w:szCs w:val="21"/>
              </w:rPr>
              <w:t>重难点</w:t>
            </w:r>
          </w:p>
        </w:tc>
        <w:tc>
          <w:tcPr>
            <w:tcW w:w="7137" w:type="dxa"/>
            <w:gridSpan w:val="3"/>
            <w:vAlign w:val="center"/>
          </w:tcPr>
          <w:p w14:paraId="4E6931AA">
            <w:pPr>
              <w:numPr>
                <w:ilvl w:val="0"/>
                <w:numId w:val="0"/>
              </w:numPr>
              <w:spacing w:line="360" w:lineRule="auto"/>
              <w:ind w:left="0" w:leftChars="0" w:firstLine="0" w:firstLineChars="0"/>
              <w:jc w:val="left"/>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 xml:space="preserve">1. </w:t>
            </w:r>
            <w:bookmarkStart w:id="9" w:name="OLE_LINK76"/>
            <w:r>
              <w:rPr>
                <w:rFonts w:hint="eastAsia" w:ascii="宋体" w:hAnsi="宋体" w:eastAsia="宋体" w:cs="宋体"/>
                <w:kern w:val="0"/>
                <w:sz w:val="21"/>
                <w:szCs w:val="21"/>
                <w:lang w:val="en-US" w:eastAsia="zh-CN"/>
              </w:rPr>
              <w:t>能使用各种美容工具。</w:t>
            </w:r>
          </w:p>
          <w:p w14:paraId="07A5E570">
            <w:pPr>
              <w:numPr>
                <w:ilvl w:val="0"/>
                <w:numId w:val="0"/>
              </w:numPr>
              <w:spacing w:line="360" w:lineRule="auto"/>
              <w:ind w:left="0" w:leftChars="0" w:firstLine="0" w:firstLineChars="0"/>
              <w:jc w:val="left"/>
              <w:rPr>
                <w:rFonts w:hint="default" w:ascii="宋体" w:hAnsi="宋体" w:eastAsia="宋体" w:cs="宋体"/>
                <w:kern w:val="0"/>
                <w:sz w:val="24"/>
                <w:szCs w:val="24"/>
                <w:lang w:val="en-US"/>
              </w:rPr>
            </w:pPr>
            <w:r>
              <w:rPr>
                <w:rFonts w:hint="eastAsia" w:ascii="宋体" w:hAnsi="宋体" w:eastAsia="宋体" w:cs="宋体"/>
                <w:kern w:val="0"/>
                <w:sz w:val="21"/>
                <w:szCs w:val="21"/>
                <w:lang w:val="en-US" w:eastAsia="zh-CN"/>
              </w:rPr>
              <w:t xml:space="preserve">2. 会使用常用美容设备。 </w:t>
            </w:r>
            <w:bookmarkEnd w:id="9"/>
          </w:p>
        </w:tc>
      </w:tr>
      <w:tr w14:paraId="781B4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2C883BF5">
            <w:pPr>
              <w:spacing w:line="360" w:lineRule="exact"/>
              <w:jc w:val="center"/>
              <w:rPr>
                <w:rFonts w:hint="eastAsia" w:ascii="宋体" w:hAnsi="宋体" w:eastAsia="宋体" w:cs="宋体"/>
                <w:b/>
                <w:bCs/>
                <w:szCs w:val="21"/>
              </w:rPr>
            </w:pPr>
            <w:r>
              <w:rPr>
                <w:rFonts w:hint="eastAsia" w:ascii="宋体" w:hAnsi="宋体" w:eastAsia="宋体" w:cs="宋体"/>
                <w:b/>
                <w:bCs/>
                <w:szCs w:val="21"/>
              </w:rPr>
              <w:t>教学</w:t>
            </w:r>
          </w:p>
          <w:p w14:paraId="10F0EBB9">
            <w:pPr>
              <w:spacing w:line="360" w:lineRule="exact"/>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方法</w:t>
            </w:r>
          </w:p>
        </w:tc>
        <w:tc>
          <w:tcPr>
            <w:tcW w:w="4188" w:type="pct"/>
            <w:gridSpan w:val="3"/>
            <w:vAlign w:val="center"/>
          </w:tcPr>
          <w:p w14:paraId="15E49D8E">
            <w:pPr>
              <w:widowControl/>
              <w:spacing w:before="100" w:beforeAutospacing="1" w:after="100" w:afterAutospacing="1" w:line="360" w:lineRule="auto"/>
              <w:rPr>
                <w:rFonts w:hint="eastAsia" w:ascii="宋体" w:hAnsi="宋体" w:eastAsia="宋体" w:cs="宋体"/>
                <w:szCs w:val="21"/>
              </w:rPr>
            </w:pPr>
            <w:r>
              <w:rPr>
                <w:rFonts w:hint="eastAsia" w:ascii="宋体" w:hAnsi="宋体" w:eastAsia="宋体" w:cs="宋体"/>
                <w:szCs w:val="21"/>
              </w:rPr>
              <w:t>任务引入法、问答法、讨论法、实践操作法</w:t>
            </w:r>
          </w:p>
        </w:tc>
      </w:tr>
      <w:tr w14:paraId="459BE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269A623C">
            <w:pPr>
              <w:spacing w:line="360" w:lineRule="exact"/>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教学用具</w:t>
            </w:r>
          </w:p>
        </w:tc>
        <w:tc>
          <w:tcPr>
            <w:tcW w:w="4188" w:type="pct"/>
            <w:gridSpan w:val="3"/>
            <w:vAlign w:val="center"/>
          </w:tcPr>
          <w:p w14:paraId="11214081">
            <w:pPr>
              <w:widowControl/>
              <w:spacing w:before="100" w:beforeAutospacing="1" w:after="100" w:afterAutospacing="1" w:line="360" w:lineRule="auto"/>
              <w:rPr>
                <w:rFonts w:hint="default" w:ascii="宋体" w:hAnsi="宋体" w:eastAsia="宋体" w:cs="宋体"/>
                <w:szCs w:val="21"/>
                <w:lang w:val="en-US" w:eastAsia="zh-CN"/>
              </w:rPr>
            </w:pPr>
            <w:r>
              <w:rPr>
                <w:rFonts w:hint="eastAsia" w:ascii="宋体" w:hAnsi="宋体" w:eastAsia="宋体" w:cs="宋体"/>
              </w:rPr>
              <w:t>电脑、投影仪、多媒体课件、教材</w:t>
            </w:r>
          </w:p>
        </w:tc>
      </w:tr>
      <w:tr w14:paraId="28183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04D2215C">
            <w:pPr>
              <w:widowControl/>
              <w:spacing w:before="100" w:beforeAutospacing="1" w:after="100" w:afterAutospacing="1" w:line="480" w:lineRule="auto"/>
              <w:jc w:val="center"/>
              <w:rPr>
                <w:rFonts w:hint="eastAsia" w:ascii="宋体" w:hAnsi="宋体" w:eastAsia="宋体" w:cs="宋体"/>
                <w:b/>
                <w:bCs/>
                <w:szCs w:val="21"/>
              </w:rPr>
            </w:pPr>
            <w:r>
              <w:rPr>
                <w:rFonts w:hint="eastAsia" w:ascii="宋体" w:hAnsi="宋体" w:eastAsia="宋体" w:cs="宋体"/>
                <w:b/>
                <w:bCs/>
                <w:szCs w:val="21"/>
              </w:rPr>
              <w:t>教学过程</w:t>
            </w:r>
          </w:p>
        </w:tc>
        <w:tc>
          <w:tcPr>
            <w:tcW w:w="4188" w:type="pct"/>
            <w:gridSpan w:val="3"/>
            <w:vAlign w:val="center"/>
          </w:tcPr>
          <w:p w14:paraId="2A191CFA">
            <w:pPr>
              <w:widowControl/>
              <w:spacing w:before="100" w:beforeAutospacing="1" w:after="100" w:afterAutospacing="1" w:line="360" w:lineRule="auto"/>
              <w:jc w:val="center"/>
              <w:rPr>
                <w:rFonts w:hint="eastAsia" w:ascii="宋体" w:hAnsi="宋体" w:eastAsia="宋体" w:cs="宋体"/>
                <w:b/>
                <w:bCs/>
                <w:szCs w:val="21"/>
              </w:rPr>
            </w:pPr>
            <w:r>
              <w:rPr>
                <w:rFonts w:hint="eastAsia" w:ascii="宋体" w:hAnsi="宋体" w:eastAsia="宋体" w:cs="宋体"/>
                <w:b/>
                <w:bCs/>
                <w:szCs w:val="21"/>
              </w:rPr>
              <w:t>主要教学内容及步骤</w:t>
            </w:r>
          </w:p>
        </w:tc>
      </w:tr>
      <w:tr w14:paraId="5764E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77E8D122">
            <w:pPr>
              <w:spacing w:line="240" w:lineRule="auto"/>
              <w:jc w:val="center"/>
              <w:rPr>
                <w:rFonts w:hint="eastAsia" w:ascii="宋体" w:hAnsi="宋体" w:eastAsia="宋体" w:cs="宋体"/>
                <w:b/>
                <w:bCs/>
                <w:szCs w:val="21"/>
              </w:rPr>
            </w:pPr>
            <w:r>
              <w:rPr>
                <w:rFonts w:hint="eastAsia" w:ascii="宋体" w:hAnsi="宋体" w:eastAsia="宋体" w:cs="宋体"/>
                <w:b/>
                <w:bCs/>
                <w:szCs w:val="21"/>
              </w:rPr>
              <w:t>课前任务</w:t>
            </w:r>
          </w:p>
        </w:tc>
        <w:tc>
          <w:tcPr>
            <w:tcW w:w="4188" w:type="pct"/>
            <w:gridSpan w:val="3"/>
            <w:vAlign w:val="center"/>
          </w:tcPr>
          <w:p w14:paraId="0B5F95D1">
            <w:pPr>
              <w:spacing w:line="360" w:lineRule="auto"/>
              <w:jc w:val="left"/>
              <w:rPr>
                <w:rFonts w:hint="eastAsia" w:ascii="宋体" w:hAnsi="宋体" w:eastAsia="宋体" w:cs="宋体"/>
                <w:szCs w:val="21"/>
              </w:rPr>
            </w:pPr>
            <w:r>
              <w:rPr>
                <w:rFonts w:hint="eastAsia" w:ascii="宋体" w:hAnsi="宋体" w:eastAsia="宋体" w:cs="宋体"/>
                <w:b/>
                <w:bCs/>
                <w:szCs w:val="21"/>
              </w:rPr>
              <w:t>【教师】</w:t>
            </w:r>
            <w:r>
              <w:rPr>
                <w:rFonts w:hint="eastAsia" w:ascii="宋体" w:hAnsi="宋体" w:eastAsia="宋体" w:cs="宋体"/>
                <w:szCs w:val="21"/>
              </w:rPr>
              <w:t>布置课前任务</w:t>
            </w:r>
          </w:p>
          <w:p w14:paraId="6CDB97B6">
            <w:pPr>
              <w:spacing w:line="360" w:lineRule="auto"/>
              <w:jc w:val="left"/>
              <w:rPr>
                <w:rFonts w:hint="eastAsia" w:ascii="宋体" w:hAnsi="宋体" w:eastAsia="宋体" w:cs="宋体"/>
                <w:szCs w:val="21"/>
              </w:rPr>
            </w:pPr>
            <w:r>
              <w:rPr>
                <w:rFonts w:hint="eastAsia" w:ascii="宋体" w:hAnsi="宋体" w:eastAsia="宋体" w:cs="宋体"/>
                <w:b/>
                <w:bCs/>
                <w:szCs w:val="21"/>
              </w:rPr>
              <w:t>【学生】</w:t>
            </w:r>
            <w:r>
              <w:rPr>
                <w:rFonts w:hint="eastAsia" w:ascii="宋体" w:hAnsi="宋体" w:eastAsia="宋体" w:cs="宋体"/>
                <w:szCs w:val="21"/>
              </w:rPr>
              <w:t>提前熟悉教材</w:t>
            </w:r>
            <w:r>
              <w:rPr>
                <w:rFonts w:hint="eastAsia" w:ascii="宋体" w:hAnsi="宋体" w:eastAsia="宋体" w:cs="宋体"/>
                <w:szCs w:val="21"/>
                <w:lang w:eastAsia="zh-CN"/>
              </w:rPr>
              <w:t>、</w:t>
            </w:r>
            <w:r>
              <w:rPr>
                <w:rFonts w:hint="eastAsia" w:ascii="宋体" w:hAnsi="宋体" w:eastAsia="宋体" w:cs="宋体"/>
                <w:szCs w:val="21"/>
                <w:lang w:val="en-US" w:eastAsia="zh-CN"/>
              </w:rPr>
              <w:t>课程情况</w:t>
            </w:r>
          </w:p>
        </w:tc>
      </w:tr>
      <w:tr w14:paraId="70BC6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1DFBFE28">
            <w:pPr>
              <w:spacing w:line="240" w:lineRule="auto"/>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考勤</w:t>
            </w:r>
          </w:p>
        </w:tc>
        <w:tc>
          <w:tcPr>
            <w:tcW w:w="4188" w:type="pct"/>
            <w:gridSpan w:val="3"/>
            <w:vAlign w:val="center"/>
          </w:tcPr>
          <w:p w14:paraId="5B656E0B">
            <w:pPr>
              <w:spacing w:line="360" w:lineRule="auto"/>
              <w:jc w:val="left"/>
              <w:rPr>
                <w:rFonts w:hint="eastAsia" w:ascii="宋体" w:hAnsi="宋体" w:eastAsia="宋体" w:cs="宋体"/>
                <w:szCs w:val="21"/>
              </w:rPr>
            </w:pPr>
            <w:r>
              <w:rPr>
                <w:rFonts w:hint="eastAsia" w:ascii="宋体" w:hAnsi="宋体" w:eastAsia="宋体" w:cs="宋体"/>
                <w:b/>
                <w:bCs/>
                <w:szCs w:val="21"/>
              </w:rPr>
              <w:t>【教师】</w:t>
            </w:r>
            <w:r>
              <w:rPr>
                <w:rFonts w:hint="eastAsia" w:ascii="宋体" w:hAnsi="宋体" w:eastAsia="宋体" w:cs="宋体"/>
                <w:szCs w:val="21"/>
              </w:rPr>
              <w:t>使用</w:t>
            </w:r>
            <w:r>
              <w:rPr>
                <w:rFonts w:hint="eastAsia" w:ascii="宋体" w:hAnsi="宋体" w:eastAsia="宋体" w:cs="宋体"/>
                <w:szCs w:val="21"/>
                <w:lang w:val="en-US" w:eastAsia="zh-CN"/>
              </w:rPr>
              <w:t>互联</w:t>
            </w:r>
            <w:r>
              <w:rPr>
                <w:rFonts w:hint="eastAsia" w:ascii="宋体" w:hAnsi="宋体" w:eastAsia="宋体" w:cs="宋体"/>
                <w:szCs w:val="21"/>
              </w:rPr>
              <w:t>APP</w:t>
            </w:r>
            <w:r>
              <w:rPr>
                <w:rFonts w:hint="eastAsia" w:ascii="宋体" w:hAnsi="宋体" w:eastAsia="宋体" w:cs="宋体"/>
                <w:szCs w:val="21"/>
                <w:lang w:val="en-US" w:eastAsia="zh-CN"/>
              </w:rPr>
              <w:t>或者点名等方式</w:t>
            </w:r>
            <w:r>
              <w:rPr>
                <w:rFonts w:hint="eastAsia" w:ascii="宋体" w:hAnsi="宋体" w:eastAsia="宋体" w:cs="宋体"/>
                <w:szCs w:val="21"/>
              </w:rPr>
              <w:t>进行签到</w:t>
            </w:r>
          </w:p>
          <w:p w14:paraId="33BE08E0">
            <w:pPr>
              <w:spacing w:line="360" w:lineRule="auto"/>
              <w:jc w:val="left"/>
              <w:rPr>
                <w:rFonts w:hint="eastAsia" w:ascii="宋体" w:hAnsi="宋体" w:eastAsia="宋体" w:cs="宋体"/>
                <w:szCs w:val="21"/>
              </w:rPr>
            </w:pPr>
            <w:r>
              <w:rPr>
                <w:rFonts w:hint="eastAsia" w:ascii="宋体" w:hAnsi="宋体" w:eastAsia="宋体" w:cs="宋体"/>
                <w:b/>
                <w:bCs/>
                <w:szCs w:val="21"/>
              </w:rPr>
              <w:t>【学生】</w:t>
            </w:r>
            <w:r>
              <w:rPr>
                <w:rFonts w:hint="eastAsia" w:ascii="宋体" w:hAnsi="宋体" w:eastAsia="宋体" w:cs="宋体"/>
                <w:szCs w:val="21"/>
              </w:rPr>
              <w:t>按照老师要求签到</w:t>
            </w:r>
          </w:p>
        </w:tc>
      </w:tr>
      <w:tr w14:paraId="4FC47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04B291A3">
            <w:pPr>
              <w:spacing w:line="240" w:lineRule="auto"/>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新课预热</w:t>
            </w:r>
          </w:p>
        </w:tc>
        <w:tc>
          <w:tcPr>
            <w:tcW w:w="4188" w:type="pct"/>
            <w:gridSpan w:val="3"/>
            <w:vAlign w:val="center"/>
          </w:tcPr>
          <w:p w14:paraId="7BC2DDDA">
            <w:pPr>
              <w:spacing w:line="360" w:lineRule="auto"/>
              <w:jc w:val="left"/>
              <w:rPr>
                <w:rFonts w:hint="eastAsia" w:ascii="宋体" w:hAnsi="宋体" w:eastAsia="宋体" w:cs="宋体"/>
                <w:szCs w:val="21"/>
              </w:rPr>
            </w:pPr>
            <w:bookmarkStart w:id="10" w:name="OLE_LINK4"/>
            <w:r>
              <w:rPr>
                <w:rFonts w:hint="eastAsia" w:ascii="宋体" w:hAnsi="宋体" w:eastAsia="宋体" w:cs="宋体"/>
                <w:b/>
                <w:bCs/>
                <w:szCs w:val="21"/>
              </w:rPr>
              <w:t>【教师】</w:t>
            </w:r>
            <w:r>
              <w:rPr>
                <w:rFonts w:hint="eastAsia" w:ascii="宋体" w:hAnsi="宋体" w:eastAsia="宋体" w:cs="宋体"/>
                <w:szCs w:val="21"/>
              </w:rPr>
              <w:t>自我介绍，与学生简单互动，介绍课程内容、考核标准等</w:t>
            </w:r>
          </w:p>
          <w:p w14:paraId="701D0310">
            <w:pPr>
              <w:spacing w:line="360" w:lineRule="auto"/>
              <w:jc w:val="left"/>
              <w:rPr>
                <w:rFonts w:hint="eastAsia" w:ascii="宋体" w:hAnsi="宋体" w:eastAsia="宋体" w:cs="宋体"/>
                <w:szCs w:val="21"/>
              </w:rPr>
            </w:pPr>
            <w:r>
              <w:rPr>
                <w:rFonts w:hint="eastAsia" w:ascii="宋体" w:hAnsi="宋体" w:eastAsia="宋体" w:cs="宋体"/>
                <w:b/>
                <w:bCs/>
                <w:szCs w:val="21"/>
              </w:rPr>
              <w:t>【学生】</w:t>
            </w:r>
            <w:r>
              <w:rPr>
                <w:rFonts w:hint="eastAsia" w:ascii="宋体" w:hAnsi="宋体" w:eastAsia="宋体" w:cs="宋体"/>
                <w:szCs w:val="21"/>
              </w:rPr>
              <w:t>聆听、互动</w:t>
            </w:r>
          </w:p>
          <w:p w14:paraId="0229B47D">
            <w:pPr>
              <w:spacing w:line="360" w:lineRule="auto"/>
              <w:jc w:val="left"/>
              <w:rPr>
                <w:rFonts w:hint="eastAsia" w:ascii="宋体" w:hAnsi="宋体" w:eastAsia="宋体" w:cs="宋体"/>
                <w:szCs w:val="21"/>
              </w:rPr>
            </w:pPr>
            <w:r>
              <w:rPr>
                <w:rFonts w:hint="eastAsia" w:ascii="宋体" w:hAnsi="宋体" w:eastAsia="宋体" w:cs="宋体"/>
                <w:b/>
                <w:bCs/>
                <w:szCs w:val="21"/>
              </w:rPr>
              <w:t>【教师】</w:t>
            </w:r>
            <w:r>
              <w:rPr>
                <w:rFonts w:hint="eastAsia" w:ascii="宋体" w:hAnsi="宋体" w:eastAsia="宋体" w:cs="宋体"/>
                <w:b w:val="0"/>
                <w:bCs w:val="0"/>
                <w:szCs w:val="21"/>
                <w:lang w:val="en-US" w:eastAsia="zh-CN"/>
              </w:rPr>
              <w:t>讲述现实案例，解释学</w:t>
            </w:r>
            <w:bookmarkEnd w:id="10"/>
            <w:r>
              <w:rPr>
                <w:rFonts w:hint="eastAsia" w:ascii="宋体" w:hAnsi="宋体" w:eastAsia="宋体" w:cs="宋体"/>
                <w:b w:val="0"/>
                <w:bCs w:val="0"/>
                <w:szCs w:val="21"/>
                <w:lang w:val="en-US" w:eastAsia="zh-CN"/>
              </w:rPr>
              <w:t>习本课程的作用</w:t>
            </w:r>
          </w:p>
          <w:p w14:paraId="24C9A031">
            <w:pPr>
              <w:spacing w:line="360" w:lineRule="auto"/>
              <w:jc w:val="left"/>
              <w:rPr>
                <w:rFonts w:hint="default" w:ascii="宋体" w:hAnsi="宋体" w:eastAsia="宋体" w:cs="宋体"/>
                <w:szCs w:val="21"/>
                <w:lang w:val="en-US" w:eastAsia="zh-CN"/>
              </w:rPr>
            </w:pPr>
            <w:r>
              <w:rPr>
                <w:rFonts w:hint="eastAsia" w:ascii="宋体" w:hAnsi="宋体" w:eastAsia="宋体" w:cs="宋体"/>
                <w:b/>
                <w:bCs/>
                <w:szCs w:val="21"/>
              </w:rPr>
              <w:t>【学生】</w:t>
            </w:r>
            <w:r>
              <w:rPr>
                <w:rFonts w:hint="eastAsia" w:ascii="宋体" w:hAnsi="宋体" w:eastAsia="宋体" w:cs="宋体"/>
                <w:szCs w:val="21"/>
              </w:rPr>
              <w:t>聆听、思考</w:t>
            </w:r>
            <w:r>
              <w:rPr>
                <w:rFonts w:hint="eastAsia" w:ascii="宋体" w:hAnsi="宋体" w:eastAsia="宋体" w:cs="宋体"/>
                <w:szCs w:val="21"/>
                <w:lang w:eastAsia="zh-CN"/>
              </w:rPr>
              <w:t>、</w:t>
            </w:r>
            <w:r>
              <w:rPr>
                <w:rFonts w:hint="eastAsia" w:ascii="宋体" w:hAnsi="宋体" w:eastAsia="宋体" w:cs="宋体"/>
                <w:szCs w:val="21"/>
                <w:lang w:val="en-US" w:eastAsia="zh-CN"/>
              </w:rPr>
              <w:t>理解</w:t>
            </w:r>
          </w:p>
        </w:tc>
      </w:tr>
      <w:tr w14:paraId="1CB5F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7207908C">
            <w:pPr>
              <w:spacing w:line="240" w:lineRule="auto"/>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知识讲解</w:t>
            </w:r>
          </w:p>
        </w:tc>
        <w:tc>
          <w:tcPr>
            <w:tcW w:w="4188" w:type="pct"/>
            <w:gridSpan w:val="3"/>
            <w:vAlign w:val="center"/>
          </w:tcPr>
          <w:p w14:paraId="46F254E7">
            <w:pPr>
              <w:numPr>
                <w:ilvl w:val="0"/>
                <w:numId w:val="0"/>
              </w:numPr>
              <w:spacing w:line="240" w:lineRule="auto"/>
              <w:ind w:firstLine="422" w:firstLineChars="200"/>
              <w:jc w:val="left"/>
              <w:rPr>
                <w:rFonts w:hint="eastAsia" w:ascii="宋体" w:hAnsi="宋体" w:eastAsia="宋体" w:cs="宋体"/>
                <w:b/>
                <w:bCs/>
                <w:szCs w:val="21"/>
                <w:lang w:val="en-US" w:eastAsia="zh-CN"/>
              </w:rPr>
            </w:pPr>
            <w:bookmarkStart w:id="11" w:name="OLE_LINK20"/>
            <w:bookmarkStart w:id="12" w:name="OLE_LINK3"/>
            <w:bookmarkStart w:id="13" w:name="OLE_LINK5"/>
            <w:bookmarkStart w:id="14" w:name="OLE_LINK38"/>
            <w:r>
              <w:rPr>
                <w:rFonts w:hint="eastAsia" w:ascii="宋体" w:hAnsi="宋体" w:eastAsia="宋体" w:cs="宋体"/>
                <w:b/>
                <w:bCs/>
                <w:szCs w:val="21"/>
                <w:lang w:val="en-US" w:eastAsia="zh-CN"/>
              </w:rPr>
              <w:t xml:space="preserve">任务一 </w:t>
            </w:r>
            <w:bookmarkEnd w:id="11"/>
            <w:r>
              <w:rPr>
                <w:rFonts w:hint="eastAsia" w:ascii="宋体" w:hAnsi="宋体" w:eastAsia="宋体" w:cs="宋体"/>
                <w:b/>
                <w:bCs/>
                <w:szCs w:val="21"/>
                <w:lang w:val="en-US" w:eastAsia="zh-CN"/>
              </w:rPr>
              <w:t>汽车美容护理用品</w:t>
            </w:r>
          </w:p>
          <w:bookmarkEnd w:id="12"/>
          <w:p w14:paraId="3706C2FC">
            <w:pPr>
              <w:spacing w:line="240" w:lineRule="auto"/>
              <w:ind w:firstLine="422" w:firstLineChars="200"/>
              <w:jc w:val="left"/>
              <w:rPr>
                <w:rFonts w:hint="eastAsia" w:ascii="宋体" w:hAnsi="宋体" w:eastAsia="宋体" w:cs="宋体"/>
                <w:b/>
                <w:bCs/>
                <w:szCs w:val="21"/>
                <w:lang w:val="en-US" w:eastAsia="zh-CN"/>
              </w:rPr>
            </w:pPr>
            <w:bookmarkStart w:id="15" w:name="OLE_LINK6"/>
            <w:r>
              <w:rPr>
                <w:rFonts w:hint="eastAsia" w:ascii="宋体" w:hAnsi="宋体" w:eastAsia="宋体" w:cs="宋体"/>
                <w:b/>
                <w:bCs/>
                <w:szCs w:val="21"/>
                <w:lang w:val="en-US" w:eastAsia="zh-CN"/>
              </w:rPr>
              <w:t xml:space="preserve">一、汽车清洗剂 </w:t>
            </w:r>
          </w:p>
          <w:p w14:paraId="0EF10BB9">
            <w:pPr>
              <w:spacing w:line="240" w:lineRule="auto"/>
              <w:ind w:firstLine="422" w:firstLineChars="200"/>
              <w:jc w:val="left"/>
              <w:rPr>
                <w:rFonts w:hint="eastAsia" w:ascii="宋体" w:hAnsi="宋体" w:eastAsia="宋体" w:cs="宋体"/>
                <w:b/>
                <w:bCs/>
                <w:szCs w:val="21"/>
                <w:lang w:val="en-US" w:eastAsia="zh-CN"/>
              </w:rPr>
            </w:pPr>
            <w:r>
              <w:rPr>
                <w:rFonts w:hint="eastAsia" w:ascii="宋体" w:hAnsi="宋体" w:eastAsia="宋体" w:cs="宋体"/>
                <w:b/>
                <w:bCs/>
                <w:szCs w:val="21"/>
                <w:lang w:val="en-US" w:eastAsia="zh-CN"/>
              </w:rPr>
              <w:t xml:space="preserve">1. 汽车清洗剂的种类 </w:t>
            </w:r>
          </w:p>
          <w:bookmarkEnd w:id="15"/>
          <w:p w14:paraId="04BA650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（1）汽车外饰清洗剂种类 </w:t>
            </w:r>
          </w:p>
          <w:p w14:paraId="039935F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①浓缩洗车液。 </w:t>
            </w:r>
          </w:p>
          <w:p w14:paraId="7B13978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浓缩洗车液如下图所示，浓缩洗车液由表面活性剂、有机碱、有机溶剂组成，同时添加少量硅油增加手感，洗车液要求有较好的去污力，同时，要有适宜的起泡性和消泡性。起泡性用来提高产品的去污力、洗车的可视性；消泡性保证省水，易冲洗。 </w:t>
            </w:r>
          </w:p>
          <w:p w14:paraId="602CDB0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②洗车液伴侣。 </w:t>
            </w:r>
          </w:p>
          <w:p w14:paraId="5E800EF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洗车液伴侣如下图所示，洗车液伴侣是蜡的乳化液产品，作用以上光为主，增加洗车液的驱水性，减少反复擦拭对车漆的损伤。适合电脑洗车用。洗车液伴侣的储存条件很关键，要在 0℃以上储存，严禁受冻。蜡液被冻后容易破乳，影响使用性能。</w:t>
            </w:r>
          </w:p>
          <w:p w14:paraId="068DCB6B">
            <w:pPr>
              <w:spacing w:line="240" w:lineRule="auto"/>
              <w:jc w:val="center"/>
              <w:rPr>
                <w:rFonts w:hint="eastAsia" w:ascii="宋体" w:hAnsi="宋体" w:eastAsia="宋体" w:cs="宋体"/>
                <w:b w:val="0"/>
                <w:bCs w:val="0"/>
                <w:szCs w:val="21"/>
                <w:lang w:val="en-US" w:eastAsia="zh-CN"/>
              </w:rPr>
            </w:pPr>
            <w:r>
              <w:drawing>
                <wp:inline distT="0" distB="0" distL="114300" distR="114300">
                  <wp:extent cx="1643380" cy="1033145"/>
                  <wp:effectExtent l="0" t="0" r="13970" b="146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
                          <a:stretch>
                            <a:fillRect/>
                          </a:stretch>
                        </pic:blipFill>
                        <pic:spPr>
                          <a:xfrm>
                            <a:off x="0" y="0"/>
                            <a:ext cx="1643380" cy="1033145"/>
                          </a:xfrm>
                          <a:prstGeom prst="rect">
                            <a:avLst/>
                          </a:prstGeom>
                          <a:noFill/>
                          <a:ln>
                            <a:noFill/>
                          </a:ln>
                        </pic:spPr>
                      </pic:pic>
                    </a:graphicData>
                  </a:graphic>
                </wp:inline>
              </w:drawing>
            </w:r>
          </w:p>
          <w:p w14:paraId="6ADB3FA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③洗车液（水蜡型）。 </w:t>
            </w:r>
          </w:p>
          <w:p w14:paraId="1E7D7F2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洗车液（水蜡型）如下图所示，洗车液（水蜡型）可以实现洗车、上蜡一步完成，特别适合喜欢自己动手的客户。泡沫适中，易擦拭，光泽度高，手感好。 </w:t>
            </w:r>
          </w:p>
          <w:p w14:paraId="37B0CD8C">
            <w:pPr>
              <w:spacing w:line="240" w:lineRule="auto"/>
              <w:jc w:val="center"/>
              <w:rPr>
                <w:rFonts w:hint="eastAsia" w:ascii="宋体" w:hAnsi="宋体" w:eastAsia="宋体" w:cs="宋体"/>
                <w:b w:val="0"/>
                <w:bCs w:val="0"/>
                <w:szCs w:val="21"/>
                <w:lang w:val="en-US" w:eastAsia="zh-CN"/>
              </w:rPr>
            </w:pPr>
            <w:r>
              <w:drawing>
                <wp:inline distT="0" distB="0" distL="114300" distR="114300">
                  <wp:extent cx="560705" cy="1014095"/>
                  <wp:effectExtent l="0" t="0" r="10795" b="146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
                          <a:stretch>
                            <a:fillRect/>
                          </a:stretch>
                        </pic:blipFill>
                        <pic:spPr>
                          <a:xfrm>
                            <a:off x="0" y="0"/>
                            <a:ext cx="560705" cy="1014095"/>
                          </a:xfrm>
                          <a:prstGeom prst="rect">
                            <a:avLst/>
                          </a:prstGeom>
                          <a:noFill/>
                          <a:ln>
                            <a:noFill/>
                          </a:ln>
                        </pic:spPr>
                      </pic:pic>
                    </a:graphicData>
                  </a:graphic>
                </wp:inline>
              </w:drawing>
            </w:r>
          </w:p>
          <w:p w14:paraId="058F996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（2）汽车内饰清洗剂种类 </w:t>
            </w:r>
          </w:p>
          <w:p w14:paraId="0D891CEF">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①丝绒清洁保护剂。 </w:t>
            </w:r>
          </w:p>
          <w:p w14:paraId="5182D0D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丝绒清洁保护剂如下图所示，此类产品主要用于对毛绒、丝绒、棉绒等织物进行清洁和保护。具有泡沫丰富、去污力强、洗后留有硅酮保护膜、可恢复绒织物原状、防止脏物侵入等特点。使用时，先将产品在瓶内轻轻摇晃均匀，然后喷在需要清洁的表面，再用清洁干布将泡沫擦净，污渍明显处应反复喷涂擦拭。 </w:t>
            </w:r>
          </w:p>
          <w:p w14:paraId="7DB190D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②化纤清洗剂。 </w:t>
            </w:r>
          </w:p>
          <w:p w14:paraId="3092484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化纤清洗剂如下图所示，此类产品在多功能清洗剂的基础上特别增加了具有清洗内饰化纤制品功能的化学原料，对车用地毯、沙发套等化纤制品上的油泥和沾上时间不太长的果汁、血迹等具有很好的清洗效果，而且不会伤害化纤制品。</w:t>
            </w:r>
          </w:p>
          <w:p w14:paraId="4628A0DE">
            <w:pPr>
              <w:spacing w:line="240" w:lineRule="auto"/>
              <w:jc w:val="center"/>
              <w:rPr>
                <w:rFonts w:hint="eastAsia" w:ascii="宋体" w:hAnsi="宋体" w:eastAsia="宋体" w:cs="宋体"/>
                <w:b w:val="0"/>
                <w:bCs w:val="0"/>
                <w:szCs w:val="21"/>
                <w:lang w:val="en-US" w:eastAsia="zh-CN"/>
              </w:rPr>
            </w:pPr>
            <w:r>
              <w:drawing>
                <wp:inline distT="0" distB="0" distL="114300" distR="114300">
                  <wp:extent cx="510540" cy="1021080"/>
                  <wp:effectExtent l="0" t="0" r="381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6"/>
                          <a:stretch>
                            <a:fillRect/>
                          </a:stretch>
                        </pic:blipFill>
                        <pic:spPr>
                          <a:xfrm>
                            <a:off x="0" y="0"/>
                            <a:ext cx="510540" cy="102108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81685" cy="1029335"/>
                  <wp:effectExtent l="0" t="0" r="18415" b="184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7"/>
                          <a:stretch>
                            <a:fillRect/>
                          </a:stretch>
                        </pic:blipFill>
                        <pic:spPr>
                          <a:xfrm>
                            <a:off x="0" y="0"/>
                            <a:ext cx="781685" cy="1029335"/>
                          </a:xfrm>
                          <a:prstGeom prst="rect">
                            <a:avLst/>
                          </a:prstGeom>
                          <a:noFill/>
                          <a:ln>
                            <a:noFill/>
                          </a:ln>
                        </pic:spPr>
                      </pic:pic>
                    </a:graphicData>
                  </a:graphic>
                </wp:inline>
              </w:drawing>
            </w:r>
            <w:r>
              <w:rPr>
                <w:rFonts w:hint="eastAsia"/>
                <w:lang w:val="en-US" w:eastAsia="zh-CN"/>
              </w:rPr>
              <w:t xml:space="preserve"> </w:t>
            </w:r>
          </w:p>
          <w:p w14:paraId="2C4D4D2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③塑胶清洁上光剂。 </w:t>
            </w:r>
          </w:p>
          <w:p w14:paraId="444190C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塑胶清洁上光剂如下图所示，此类产品主要用于塑料及橡胶制品的清洁与护理，清除污垢的同时还能在塑胶制品表面形成一层保护膜，具有翻新效果。 </w:t>
            </w:r>
          </w:p>
          <w:p w14:paraId="75E4C67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④真皮清洁护理液。 </w:t>
            </w:r>
          </w:p>
          <w:p w14:paraId="2D8AD1E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真皮清洁护理液如下图所示，此类产品主要用于皮革制品的清洁与护理，清除污垢的同时还能在皮革制品表面形成一层保护膜，起到抗老化、防水、防静电作用，延长皮革制品的使用寿命。</w:t>
            </w:r>
          </w:p>
          <w:p w14:paraId="45FED4D3">
            <w:pPr>
              <w:spacing w:line="240" w:lineRule="auto"/>
              <w:jc w:val="center"/>
              <w:rPr>
                <w:rFonts w:hint="default" w:ascii="宋体" w:hAnsi="宋体" w:eastAsia="宋体" w:cs="宋体"/>
                <w:b w:val="0"/>
                <w:bCs w:val="0"/>
                <w:szCs w:val="21"/>
                <w:lang w:val="en-US" w:eastAsia="zh-CN"/>
              </w:rPr>
            </w:pPr>
            <w:r>
              <w:drawing>
                <wp:inline distT="0" distB="0" distL="114300" distR="114300">
                  <wp:extent cx="401320" cy="989330"/>
                  <wp:effectExtent l="0" t="0" r="1778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8"/>
                          <a:stretch>
                            <a:fillRect/>
                          </a:stretch>
                        </pic:blipFill>
                        <pic:spPr>
                          <a:xfrm>
                            <a:off x="0" y="0"/>
                            <a:ext cx="401320" cy="98933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669290" cy="981710"/>
                  <wp:effectExtent l="0" t="0" r="1651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
                          <a:stretch>
                            <a:fillRect/>
                          </a:stretch>
                        </pic:blipFill>
                        <pic:spPr>
                          <a:xfrm>
                            <a:off x="0" y="0"/>
                            <a:ext cx="669290" cy="981710"/>
                          </a:xfrm>
                          <a:prstGeom prst="rect">
                            <a:avLst/>
                          </a:prstGeom>
                          <a:noFill/>
                          <a:ln>
                            <a:noFill/>
                          </a:ln>
                        </pic:spPr>
                      </pic:pic>
                    </a:graphicData>
                  </a:graphic>
                </wp:inline>
              </w:drawing>
            </w:r>
          </w:p>
          <w:bookmarkEnd w:id="13"/>
          <w:p w14:paraId="0A00389F">
            <w:pPr>
              <w:spacing w:line="240" w:lineRule="auto"/>
              <w:ind w:firstLine="420" w:firstLineChars="200"/>
              <w:jc w:val="left"/>
              <w:rPr>
                <w:rFonts w:hint="eastAsia" w:ascii="宋体" w:hAnsi="宋体" w:eastAsia="宋体" w:cs="宋体"/>
                <w:b w:val="0"/>
                <w:bCs w:val="0"/>
                <w:szCs w:val="21"/>
                <w:lang w:val="en-US" w:eastAsia="zh-CN"/>
              </w:rPr>
            </w:pPr>
            <w:bookmarkStart w:id="16" w:name="OLE_LINK7"/>
            <w:r>
              <w:rPr>
                <w:rFonts w:hint="eastAsia" w:ascii="宋体" w:hAnsi="宋体" w:eastAsia="宋体" w:cs="宋体"/>
                <w:b w:val="0"/>
                <w:bCs w:val="0"/>
                <w:szCs w:val="21"/>
                <w:lang w:val="en-US" w:eastAsia="zh-CN"/>
              </w:rPr>
              <w:t xml:space="preserve">⑤多功能内饰光亮剂。 </w:t>
            </w:r>
          </w:p>
          <w:p w14:paraId="0ED2BC9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多功能内饰光亮剂如下图所示，此类清洗剂不仅可对化纤、皮革、塑料等不同材料的内饰物品进行清洗，而且可起到上光、保护、杀菌等作用。使用也很方便，只要一喷一抹，即可光洁如新，并有防止内饰部件老化、龟裂及褪色的功效。</w:t>
            </w:r>
          </w:p>
          <w:bookmarkEnd w:id="16"/>
          <w:p w14:paraId="6021CEED">
            <w:pPr>
              <w:spacing w:line="240" w:lineRule="auto"/>
              <w:jc w:val="center"/>
            </w:pPr>
            <w:r>
              <w:drawing>
                <wp:inline distT="0" distB="0" distL="114300" distR="114300">
                  <wp:extent cx="409575" cy="1153160"/>
                  <wp:effectExtent l="0" t="0" r="9525"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0"/>
                          <a:stretch>
                            <a:fillRect/>
                          </a:stretch>
                        </pic:blipFill>
                        <pic:spPr>
                          <a:xfrm>
                            <a:off x="0" y="0"/>
                            <a:ext cx="409575" cy="1153160"/>
                          </a:xfrm>
                          <a:prstGeom prst="rect">
                            <a:avLst/>
                          </a:prstGeom>
                          <a:noFill/>
                          <a:ln>
                            <a:noFill/>
                          </a:ln>
                        </pic:spPr>
                      </pic:pic>
                    </a:graphicData>
                  </a:graphic>
                </wp:inline>
              </w:drawing>
            </w:r>
            <w:bookmarkStart w:id="17" w:name="OLE_LINK9"/>
          </w:p>
          <w:p w14:paraId="12EBCB34">
            <w:pPr>
              <w:spacing w:line="240" w:lineRule="auto"/>
              <w:jc w:val="both"/>
              <w:rPr>
                <w:rFonts w:hint="eastAsia"/>
                <w:lang w:val="en-US" w:eastAsia="zh-CN"/>
              </w:rPr>
            </w:pPr>
            <w:r>
              <w:rPr>
                <w:rFonts w:hint="eastAsia"/>
                <w:lang w:val="en-US" w:eastAsia="zh-CN"/>
              </w:rPr>
              <w:t xml:space="preserve">    </w:t>
            </w:r>
            <w:bookmarkStart w:id="18" w:name="OLE_LINK8"/>
            <w:r>
              <w:rPr>
                <w:rFonts w:hint="eastAsia"/>
                <w:lang w:val="en-US" w:eastAsia="zh-CN"/>
              </w:rPr>
              <w:t xml:space="preserve">（3）发动机清洗剂种类 </w:t>
            </w:r>
            <w:bookmarkEnd w:id="18"/>
            <w:r>
              <w:rPr>
                <w:rFonts w:hint="eastAsia"/>
                <w:lang w:val="en-US" w:eastAsia="zh-CN"/>
              </w:rPr>
              <w:t xml:space="preserve"> </w:t>
            </w:r>
          </w:p>
          <w:p w14:paraId="78D99937">
            <w:pPr>
              <w:spacing w:line="240" w:lineRule="auto"/>
              <w:ind w:firstLine="420" w:firstLineChars="200"/>
              <w:jc w:val="both"/>
              <w:rPr>
                <w:rFonts w:hint="eastAsia"/>
                <w:lang w:val="en-US" w:eastAsia="zh-CN"/>
              </w:rPr>
            </w:pPr>
            <w:r>
              <w:rPr>
                <w:rFonts w:hint="eastAsia"/>
                <w:lang w:val="en-US" w:eastAsia="zh-CN"/>
              </w:rPr>
              <w:t xml:space="preserve">①燃油喷射系统清洗剂。 </w:t>
            </w:r>
          </w:p>
          <w:p w14:paraId="27CF37A8">
            <w:pPr>
              <w:spacing w:line="240" w:lineRule="auto"/>
              <w:ind w:firstLine="420" w:firstLineChars="200"/>
              <w:jc w:val="both"/>
              <w:rPr>
                <w:rFonts w:hint="eastAsia"/>
                <w:lang w:val="en-US" w:eastAsia="zh-CN"/>
              </w:rPr>
            </w:pPr>
            <w:r>
              <w:rPr>
                <w:rFonts w:hint="eastAsia"/>
                <w:lang w:val="en-US" w:eastAsia="zh-CN"/>
              </w:rPr>
              <w:t xml:space="preserve">燃油喷射系统清洗剂如下图所示，该清洗剂大多直接加注到油箱内，溶解到汽油中，随着汽油的流动清除供油系统及燃油喷射装置中的焦油等沉积物，并通过燃烧分解作用清除燃烧室内的积碳，从而改善发动机的燃烧情况。 </w:t>
            </w:r>
          </w:p>
          <w:p w14:paraId="6EFEB445">
            <w:pPr>
              <w:spacing w:line="240" w:lineRule="auto"/>
              <w:jc w:val="both"/>
              <w:rPr>
                <w:rFonts w:hint="eastAsia"/>
                <w:lang w:val="en-US" w:eastAsia="zh-CN"/>
              </w:rPr>
            </w:pPr>
            <w:r>
              <w:rPr>
                <w:rFonts w:hint="eastAsia"/>
                <w:lang w:val="en-US" w:eastAsia="zh-CN"/>
              </w:rPr>
              <w:t xml:space="preserve">向油箱中添加燃油喷射系统清洁剂之前，必须确认油箱清洁，无沉积物。否则，部分清洁剂会首先分解油箱中长期积累的焦油、泥污等沉积物，导致油箱中的汽油混浊而堵塞油泵滤网和油路管道。 </w:t>
            </w:r>
          </w:p>
          <w:p w14:paraId="16BAC452">
            <w:pPr>
              <w:spacing w:line="240" w:lineRule="auto"/>
              <w:ind w:firstLine="420" w:firstLineChars="200"/>
              <w:jc w:val="both"/>
              <w:rPr>
                <w:rFonts w:hint="eastAsia"/>
                <w:lang w:val="en-US" w:eastAsia="zh-CN"/>
              </w:rPr>
            </w:pPr>
            <w:r>
              <w:rPr>
                <w:rFonts w:hint="eastAsia"/>
                <w:lang w:val="en-US" w:eastAsia="zh-CN"/>
              </w:rPr>
              <w:t xml:space="preserve">②发动机外部清洗剂。 </w:t>
            </w:r>
          </w:p>
          <w:p w14:paraId="6E7680C5">
            <w:pPr>
              <w:spacing w:line="240" w:lineRule="auto"/>
              <w:ind w:firstLine="420" w:firstLineChars="200"/>
              <w:jc w:val="both"/>
              <w:rPr>
                <w:rFonts w:hint="eastAsia"/>
                <w:lang w:val="en-US" w:eastAsia="zh-CN"/>
              </w:rPr>
            </w:pPr>
            <w:r>
              <w:rPr>
                <w:rFonts w:hint="eastAsia"/>
                <w:lang w:val="en-US" w:eastAsia="zh-CN"/>
              </w:rPr>
              <w:t xml:space="preserve">发动机外部油污较重时，需用发动机外部清洗剂清洗。此类清洗剂被称为去油剂，一般呈碱性，含有缓蚀剂成分，能快速腐化、分解、去除油污，对机体没有腐蚀作用，且水溶性好，易用水冲洗，无残留物。它具有极强的去油能力，主要用于发动机外部的清洗。市场上的去油剂大致有三类。 </w:t>
            </w:r>
          </w:p>
          <w:p w14:paraId="1893BBED">
            <w:pPr>
              <w:spacing w:line="240" w:lineRule="auto"/>
              <w:ind w:firstLine="420" w:firstLineChars="200"/>
              <w:jc w:val="both"/>
              <w:rPr>
                <w:rFonts w:hint="eastAsia"/>
                <w:lang w:val="en-US" w:eastAsia="zh-CN"/>
              </w:rPr>
            </w:pPr>
            <w:r>
              <w:rPr>
                <w:rFonts w:hint="eastAsia"/>
                <w:lang w:val="en-US" w:eastAsia="zh-CN"/>
              </w:rPr>
              <w:t xml:space="preserve">●水质去油剂：具有安全、无害、成本适中的优点，但去油能力有限。 </w:t>
            </w:r>
          </w:p>
          <w:p w14:paraId="129A72A1">
            <w:pPr>
              <w:spacing w:line="240" w:lineRule="auto"/>
              <w:ind w:firstLine="420" w:firstLineChars="200"/>
              <w:jc w:val="both"/>
              <w:rPr>
                <w:rFonts w:hint="eastAsia"/>
                <w:lang w:val="en-US" w:eastAsia="zh-CN"/>
              </w:rPr>
            </w:pPr>
            <w:r>
              <w:rPr>
                <w:rFonts w:hint="eastAsia"/>
                <w:lang w:val="en-US" w:eastAsia="zh-CN"/>
              </w:rPr>
              <w:t xml:space="preserve">●石化溶剂型去油剂：具有去油能力强、成本低等优点，但易燃、有害。 </w:t>
            </w:r>
          </w:p>
          <w:p w14:paraId="1D92BF46">
            <w:pPr>
              <w:spacing w:line="240" w:lineRule="auto"/>
              <w:ind w:firstLine="420" w:firstLineChars="200"/>
              <w:jc w:val="both"/>
              <w:rPr>
                <w:rFonts w:hint="eastAsia"/>
                <w:lang w:val="en-US" w:eastAsia="zh-CN"/>
              </w:rPr>
            </w:pPr>
            <w:r>
              <w:rPr>
                <w:rFonts w:hint="eastAsia"/>
                <w:lang w:val="en-US" w:eastAsia="zh-CN"/>
              </w:rPr>
              <w:t>●天然溶剂型去油剂：不仅去油能力强，且无害，但成本高，一般不采用。</w:t>
            </w:r>
          </w:p>
          <w:p w14:paraId="05AC22DF">
            <w:pPr>
              <w:spacing w:line="240" w:lineRule="auto"/>
              <w:jc w:val="center"/>
              <w:rPr>
                <w:rFonts w:hint="eastAsia"/>
                <w:lang w:val="en-US" w:eastAsia="zh-CN"/>
              </w:rPr>
            </w:pPr>
            <w:r>
              <w:drawing>
                <wp:inline distT="0" distB="0" distL="114300" distR="114300">
                  <wp:extent cx="843915" cy="1064260"/>
                  <wp:effectExtent l="0" t="0" r="13335"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
                          <a:stretch>
                            <a:fillRect/>
                          </a:stretch>
                        </pic:blipFill>
                        <pic:spPr>
                          <a:xfrm>
                            <a:off x="0" y="0"/>
                            <a:ext cx="843915" cy="106426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92735" cy="1062355"/>
                  <wp:effectExtent l="0" t="0" r="12065"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2"/>
                          <a:stretch>
                            <a:fillRect/>
                          </a:stretch>
                        </pic:blipFill>
                        <pic:spPr>
                          <a:xfrm>
                            <a:off x="0" y="0"/>
                            <a:ext cx="292735" cy="1062355"/>
                          </a:xfrm>
                          <a:prstGeom prst="rect">
                            <a:avLst/>
                          </a:prstGeom>
                          <a:noFill/>
                          <a:ln>
                            <a:noFill/>
                          </a:ln>
                        </pic:spPr>
                      </pic:pic>
                    </a:graphicData>
                  </a:graphic>
                </wp:inline>
              </w:drawing>
            </w:r>
          </w:p>
          <w:p w14:paraId="6A8224AF">
            <w:pPr>
              <w:spacing w:line="240" w:lineRule="auto"/>
              <w:jc w:val="both"/>
              <w:rPr>
                <w:rFonts w:hint="eastAsia"/>
                <w:b w:val="0"/>
                <w:bCs w:val="0"/>
                <w:lang w:val="en-US" w:eastAsia="zh-CN"/>
              </w:rPr>
            </w:pPr>
            <w:r>
              <w:rPr>
                <w:rFonts w:hint="eastAsia"/>
                <w:b/>
                <w:bCs/>
                <w:lang w:val="en-US" w:eastAsia="zh-CN"/>
              </w:rPr>
              <w:t xml:space="preserve">   </w:t>
            </w:r>
            <w:bookmarkStart w:id="19" w:name="OLE_LINK10"/>
            <w:r>
              <w:rPr>
                <w:rFonts w:hint="eastAsia"/>
                <w:b w:val="0"/>
                <w:bCs w:val="0"/>
                <w:lang w:val="en-US" w:eastAsia="zh-CN"/>
              </w:rPr>
              <w:t xml:space="preserve"> ③散热器清洗剂。 </w:t>
            </w:r>
          </w:p>
          <w:p w14:paraId="71A14321">
            <w:pPr>
              <w:spacing w:line="240" w:lineRule="auto"/>
              <w:ind w:firstLine="420" w:firstLineChars="200"/>
              <w:jc w:val="both"/>
              <w:rPr>
                <w:rFonts w:hint="eastAsia"/>
                <w:b w:val="0"/>
                <w:bCs w:val="0"/>
                <w:lang w:val="en-US" w:eastAsia="zh-CN"/>
              </w:rPr>
            </w:pPr>
            <w:r>
              <w:rPr>
                <w:rFonts w:hint="eastAsia"/>
                <w:b w:val="0"/>
                <w:bCs w:val="0"/>
                <w:lang w:val="en-US" w:eastAsia="zh-CN"/>
              </w:rPr>
              <w:t xml:space="preserve">散热器清洗剂如下图所示，该产品可以有效去除冷却系统中的油脂、胶质层以及散热器、缸套和管道中的水垢与锈蚀，恢复系统的冷却功能，解决因水垢过多引起的发动机过热和散热器开锅等问题。散热器清洗剂有酸性和碱性两种。这两种清洗剂对散热器、软管、密封垫和铝制缸体都没有腐蚀作用，清洗后系统不需要中和，适用于所有的水冷却系统，并且与所有种类的防冻冷却液兼容。 </w:t>
            </w:r>
          </w:p>
          <w:p w14:paraId="2F87D62F">
            <w:pPr>
              <w:spacing w:line="240" w:lineRule="auto"/>
              <w:ind w:firstLine="420" w:firstLineChars="200"/>
              <w:jc w:val="both"/>
              <w:rPr>
                <w:rFonts w:hint="eastAsia"/>
                <w:b w:val="0"/>
                <w:bCs w:val="0"/>
                <w:lang w:val="en-US" w:eastAsia="zh-CN"/>
              </w:rPr>
            </w:pPr>
            <w:r>
              <w:rPr>
                <w:rFonts w:hint="eastAsia"/>
                <w:b w:val="0"/>
                <w:bCs w:val="0"/>
                <w:lang w:val="en-US" w:eastAsia="zh-CN"/>
              </w:rPr>
              <w:t xml:space="preserve">④发动机润滑系统清洗剂。 </w:t>
            </w:r>
          </w:p>
          <w:p w14:paraId="42233CF6">
            <w:pPr>
              <w:spacing w:line="240" w:lineRule="auto"/>
              <w:ind w:firstLine="420" w:firstLineChars="200"/>
              <w:jc w:val="both"/>
              <w:rPr>
                <w:rFonts w:hint="eastAsia"/>
                <w:b w:val="0"/>
                <w:bCs w:val="0"/>
                <w:lang w:val="en-US" w:eastAsia="zh-CN"/>
              </w:rPr>
            </w:pPr>
            <w:r>
              <w:rPr>
                <w:rFonts w:hint="eastAsia"/>
                <w:b w:val="0"/>
                <w:bCs w:val="0"/>
                <w:lang w:val="en-US" w:eastAsia="zh-CN"/>
              </w:rPr>
              <w:t>发动机润滑系统清洗剂如下图所示，该产品在发动机不解体的情况下，通过专业设备和直接添加的方式来清洁润滑油路系统，改善润滑油的抗氧化性能，减小活塞环与气缸壁的摩擦，有效降低发动机噪声和油耗，提高发动机的动力性和经济性，延长发动机的使用寿命。</w:t>
            </w:r>
          </w:p>
          <w:bookmarkEnd w:id="19"/>
          <w:p w14:paraId="1C2A638F">
            <w:pPr>
              <w:spacing w:line="240" w:lineRule="auto"/>
              <w:jc w:val="center"/>
              <w:rPr>
                <w:rFonts w:hint="default"/>
                <w:b w:val="0"/>
                <w:bCs w:val="0"/>
                <w:lang w:val="en-US" w:eastAsia="zh-CN"/>
              </w:rPr>
            </w:pPr>
            <w:r>
              <w:drawing>
                <wp:inline distT="0" distB="0" distL="114300" distR="114300">
                  <wp:extent cx="403860" cy="1169670"/>
                  <wp:effectExtent l="0" t="0" r="15240" b="1143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3"/>
                          <a:stretch>
                            <a:fillRect/>
                          </a:stretch>
                        </pic:blipFill>
                        <pic:spPr>
                          <a:xfrm>
                            <a:off x="0" y="0"/>
                            <a:ext cx="403860" cy="116967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65810" cy="1026160"/>
                  <wp:effectExtent l="0" t="0" r="15240"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4"/>
                          <a:stretch>
                            <a:fillRect/>
                          </a:stretch>
                        </pic:blipFill>
                        <pic:spPr>
                          <a:xfrm>
                            <a:off x="0" y="0"/>
                            <a:ext cx="765810" cy="1026160"/>
                          </a:xfrm>
                          <a:prstGeom prst="rect">
                            <a:avLst/>
                          </a:prstGeom>
                          <a:noFill/>
                          <a:ln>
                            <a:noFill/>
                          </a:ln>
                        </pic:spPr>
                      </pic:pic>
                    </a:graphicData>
                  </a:graphic>
                </wp:inline>
              </w:drawing>
            </w:r>
          </w:p>
          <w:p w14:paraId="3C105715">
            <w:pPr>
              <w:spacing w:line="240" w:lineRule="auto"/>
              <w:ind w:firstLine="420" w:firstLineChars="200"/>
              <w:jc w:val="left"/>
              <w:rPr>
                <w:rFonts w:hint="eastAsia" w:ascii="宋体" w:hAnsi="宋体" w:eastAsia="宋体" w:cs="宋体"/>
                <w:b w:val="0"/>
                <w:bCs w:val="0"/>
                <w:szCs w:val="21"/>
                <w:lang w:val="en-US" w:eastAsia="zh-CN"/>
              </w:rPr>
            </w:pPr>
            <w:bookmarkStart w:id="20" w:name="OLE_LINK11"/>
            <w:r>
              <w:rPr>
                <w:rFonts w:hint="eastAsia" w:ascii="宋体" w:hAnsi="宋体" w:eastAsia="宋体" w:cs="宋体"/>
                <w:b w:val="0"/>
                <w:bCs w:val="0"/>
                <w:szCs w:val="21"/>
                <w:lang w:val="en-US" w:eastAsia="zh-CN"/>
              </w:rPr>
              <w:t>（4）车窗清洗剂种类</w:t>
            </w:r>
          </w:p>
          <w:p w14:paraId="286B6372">
            <w:pPr>
              <w:spacing w:line="240" w:lineRule="auto"/>
              <w:ind w:firstLine="420" w:firstLineChars="200"/>
              <w:jc w:val="left"/>
              <w:rPr>
                <w:rFonts w:hint="eastAsia" w:ascii="宋体" w:hAnsi="宋体" w:eastAsia="宋体" w:cs="宋体"/>
                <w:b w:val="0"/>
                <w:bCs w:val="0"/>
                <w:szCs w:val="21"/>
                <w:lang w:val="en-US" w:eastAsia="zh-CN"/>
              </w:rPr>
            </w:pPr>
            <w:bookmarkStart w:id="21" w:name="OLE_LINK1"/>
            <w:r>
              <w:rPr>
                <w:rFonts w:hint="eastAsia" w:ascii="宋体" w:hAnsi="宋体" w:eastAsia="宋体" w:cs="宋体"/>
                <w:b w:val="0"/>
                <w:bCs w:val="0"/>
                <w:szCs w:val="21"/>
                <w:lang w:val="en-US" w:eastAsia="zh-CN"/>
              </w:rPr>
              <w:t>车窗清洗剂产品从原料上来分，有健康型、普通型两种，健康型车窗清洗剂为非甲醇原料。在北方地区使用车窗清洗剂比较普遍。</w:t>
            </w:r>
          </w:p>
          <w:p w14:paraId="271ED26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车窗清洗剂具有优异的快</w:t>
            </w:r>
            <w:bookmarkEnd w:id="21"/>
            <w:r>
              <w:rPr>
                <w:rFonts w:hint="eastAsia" w:ascii="宋体" w:hAnsi="宋体" w:eastAsia="宋体" w:cs="宋体"/>
                <w:b w:val="0"/>
                <w:bCs w:val="0"/>
                <w:szCs w:val="21"/>
                <w:lang w:val="en-US" w:eastAsia="zh-CN"/>
              </w:rPr>
              <w:t>速去污性能、防腐性（对挡风玻璃、雨刮器、漆面无腐蚀）、优异的挥发性。</w:t>
            </w:r>
          </w:p>
          <w:p w14:paraId="3E88635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（5）空调清洗剂</w:t>
            </w:r>
          </w:p>
          <w:p w14:paraId="08400B6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空调的洁净程度对空调的制冷效果有一定的影响。空调使用一段时间后，空调冷凝器外部和进、出风系统可能会覆盖一层灰尘、毛絮等污物，甚至堵死部分进气通道，降低散热效率。同时汽车空调可能会滋生霉菌、细菌等，并产生异味。</w:t>
            </w:r>
          </w:p>
          <w:p w14:paraId="6D5E524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空调清洗剂采用环保配方，对人体和环境无害，在清洗过程中能产生丰富的泡沫深入空调内部，轻松去除空调内风扇、蒸发器上的灰尘和污垢，并杀灭细菌、消除臭味。使用时，从进气口加入。 </w:t>
            </w:r>
          </w:p>
          <w:bookmarkEnd w:id="20"/>
          <w:p w14:paraId="70A894A6">
            <w:pPr>
              <w:spacing w:line="240" w:lineRule="auto"/>
              <w:jc w:val="center"/>
              <w:rPr>
                <w:rFonts w:hint="default"/>
                <w:lang w:val="en-US" w:eastAsia="zh-CN"/>
              </w:rPr>
            </w:pPr>
            <w:r>
              <w:drawing>
                <wp:inline distT="0" distB="0" distL="114300" distR="114300">
                  <wp:extent cx="546735" cy="1129665"/>
                  <wp:effectExtent l="0" t="0" r="5715" b="133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5"/>
                          <a:stretch>
                            <a:fillRect/>
                          </a:stretch>
                        </pic:blipFill>
                        <pic:spPr>
                          <a:xfrm>
                            <a:off x="0" y="0"/>
                            <a:ext cx="546735" cy="112966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390525" cy="1134110"/>
                  <wp:effectExtent l="0" t="0" r="9525"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6"/>
                          <a:stretch>
                            <a:fillRect/>
                          </a:stretch>
                        </pic:blipFill>
                        <pic:spPr>
                          <a:xfrm>
                            <a:off x="0" y="0"/>
                            <a:ext cx="390525" cy="1134110"/>
                          </a:xfrm>
                          <a:prstGeom prst="rect">
                            <a:avLst/>
                          </a:prstGeom>
                          <a:noFill/>
                          <a:ln>
                            <a:noFill/>
                          </a:ln>
                        </pic:spPr>
                      </pic:pic>
                    </a:graphicData>
                  </a:graphic>
                </wp:inline>
              </w:drawing>
            </w:r>
          </w:p>
          <w:p w14:paraId="7226E238">
            <w:pPr>
              <w:spacing w:line="240" w:lineRule="auto"/>
              <w:ind w:firstLine="422" w:firstLineChars="200"/>
              <w:jc w:val="left"/>
              <w:rPr>
                <w:rFonts w:hint="eastAsia" w:ascii="宋体" w:hAnsi="宋体" w:eastAsia="宋体" w:cs="宋体"/>
                <w:b/>
                <w:bCs/>
                <w:szCs w:val="21"/>
                <w:lang w:val="en-US" w:eastAsia="zh-CN"/>
              </w:rPr>
            </w:pPr>
            <w:bookmarkStart w:id="22" w:name="OLE_LINK12"/>
            <w:r>
              <w:rPr>
                <w:rFonts w:hint="eastAsia" w:ascii="宋体" w:hAnsi="宋体" w:eastAsia="宋体" w:cs="宋体"/>
                <w:b/>
                <w:bCs/>
                <w:szCs w:val="21"/>
                <w:lang w:val="en-US" w:eastAsia="zh-CN"/>
              </w:rPr>
              <w:t xml:space="preserve">2. 汽车清洗剂的作用 </w:t>
            </w:r>
          </w:p>
          <w:bookmarkEnd w:id="22"/>
          <w:p w14:paraId="7C2726F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（1）实现快速高效清洗 </w:t>
            </w:r>
          </w:p>
          <w:p w14:paraId="2A98A85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清洗剂去污能力强，可大大提高清洗速度，并可将清洗与护理合二为一，减少美容工序，提高工作效率。 </w:t>
            </w:r>
          </w:p>
          <w:p w14:paraId="7E7D345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（2）确保清洗质量 </w:t>
            </w:r>
          </w:p>
          <w:p w14:paraId="2E287AC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使用清洗剂不仅可彻底清除各种污渍，而且还不损伤漆面，对车身表面具有很 好的保护作用。 </w:t>
            </w:r>
          </w:p>
          <w:p w14:paraId="2062EDF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（3）节省清洗费用 </w:t>
            </w:r>
          </w:p>
          <w:p w14:paraId="58A481A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使用清洗剂清洗油垢，可减少溶剂的消耗量，降低清洗费用。 </w:t>
            </w:r>
          </w:p>
          <w:p w14:paraId="06299C4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（4）有利于保护环境 </w:t>
            </w:r>
          </w:p>
          <w:p w14:paraId="159DEB8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采用环保型清洗剂清洗汽车，可减少对环境的污染。因此，应尽量使用清洗剂清洗汽车，以确保汽车的清洗质量。 </w:t>
            </w:r>
          </w:p>
          <w:p w14:paraId="6948F712">
            <w:pPr>
              <w:spacing w:line="240" w:lineRule="auto"/>
              <w:ind w:firstLine="422" w:firstLineChars="200"/>
              <w:jc w:val="left"/>
              <w:rPr>
                <w:rFonts w:hint="eastAsia" w:ascii="宋体" w:hAnsi="宋体" w:eastAsia="宋体" w:cs="宋体"/>
                <w:b/>
                <w:bCs/>
                <w:szCs w:val="21"/>
                <w:lang w:val="en-US" w:eastAsia="zh-CN"/>
              </w:rPr>
            </w:pPr>
            <w:bookmarkStart w:id="23" w:name="OLE_LINK13"/>
            <w:r>
              <w:rPr>
                <w:rFonts w:hint="eastAsia" w:ascii="宋体" w:hAnsi="宋体" w:eastAsia="宋体" w:cs="宋体"/>
                <w:b/>
                <w:bCs/>
                <w:szCs w:val="21"/>
                <w:lang w:val="en-US" w:eastAsia="zh-CN"/>
              </w:rPr>
              <w:t xml:space="preserve">3. 清洗剂的主要成分 </w:t>
            </w:r>
          </w:p>
          <w:bookmarkEnd w:id="23"/>
          <w:p w14:paraId="48E5987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（1）表面活性物质 </w:t>
            </w:r>
          </w:p>
          <w:p w14:paraId="1F0CC3A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表面活性物质是一类能显著降低液体表面张力的物质，是清洗剂中不可缺少的成分。汽车清洗剂中的表面活性物质主要有软肥皂和合成清洗剂。 </w:t>
            </w:r>
          </w:p>
          <w:p w14:paraId="227B6939">
            <w:pPr>
              <w:spacing w:line="240" w:lineRule="auto"/>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除软肥皂和合成清洗剂外，常用的表面活性物质还有油酸、三乙醇胺、醇类等。 </w:t>
            </w:r>
          </w:p>
          <w:p w14:paraId="6C94D8AF">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（2）水玻璃 </w:t>
            </w:r>
          </w:p>
          <w:p w14:paraId="146EDD1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水玻璃的化学名称叫硅酸钠，它在清洗剂中的主要作用是使溶液的 pH 值基本维持不变，并能降低清洗剂的消耗量。水玻璃具有很好的悬浮能力及稳定悬浮系统的能力。这一能力是水玻璃和活性物质同时使用时能提高去污能力的重要因素。 </w:t>
            </w:r>
          </w:p>
          <w:p w14:paraId="44CCA22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（3）磷酸盐 </w:t>
            </w:r>
          </w:p>
          <w:p w14:paraId="601D53D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磷酸盐常见的有磷酸三钠、磷酸氢二钠和缩合磷酸钠等多种。在清洗剂配方中以缩合磷酸盐最为重要。磷酸三钠又称正磷酸钠，它的 1% 溶液在室温下的 pH 值为12。由于它的碱性太强，在清洗剂中用量不能太多。 </w:t>
            </w:r>
          </w:p>
          <w:p w14:paraId="710D4F5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（4）碱性物质 </w:t>
            </w:r>
          </w:p>
          <w:p w14:paraId="3F81EBE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碱性物质使溶剂的表面张力降低，油和溶剂完全接触，溶剂可以渗透到油的内部，油脂膨胀并被溶剂润湿，从而使它和金属间的附着力减小，最后发生乳化变成微小的颗粒分散在溶剂中。 </w:t>
            </w:r>
          </w:p>
          <w:p w14:paraId="543B8C4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（5）溶剂 </w:t>
            </w:r>
          </w:p>
          <w:p w14:paraId="02D7EE4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溶剂是表面清洗剂的主体，它连同表面活性剂等添加剂一起，共同与污垢起化学反应，达到清洗除垢的目的。 </w:t>
            </w:r>
          </w:p>
          <w:p w14:paraId="6DADC8D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（6）摩擦剂 </w:t>
            </w:r>
          </w:p>
          <w:p w14:paraId="03974E9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摩擦剂是增加与清洗表面接触、摩擦的物质，如硅藻土等。 </w:t>
            </w:r>
          </w:p>
          <w:p w14:paraId="5550957A">
            <w:pPr>
              <w:spacing w:line="240" w:lineRule="auto"/>
              <w:ind w:firstLine="422" w:firstLineChars="200"/>
              <w:jc w:val="left"/>
              <w:rPr>
                <w:rFonts w:hint="eastAsia" w:ascii="宋体" w:hAnsi="宋体" w:eastAsia="宋体" w:cs="宋体"/>
                <w:b/>
                <w:bCs/>
                <w:szCs w:val="21"/>
                <w:lang w:val="en-US" w:eastAsia="zh-CN"/>
              </w:rPr>
            </w:pPr>
            <w:bookmarkStart w:id="24" w:name="OLE_LINK14"/>
            <w:r>
              <w:rPr>
                <w:rFonts w:hint="eastAsia" w:ascii="宋体" w:hAnsi="宋体" w:eastAsia="宋体" w:cs="宋体"/>
                <w:b/>
                <w:bCs/>
                <w:szCs w:val="21"/>
                <w:lang w:val="en-US" w:eastAsia="zh-CN"/>
              </w:rPr>
              <w:t xml:space="preserve">4. 汽车清洗剂的特性及除垢机理 </w:t>
            </w:r>
          </w:p>
          <w:bookmarkEnd w:id="24"/>
          <w:p w14:paraId="7E9DFA1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（1）汽车清洗剂的特性 </w:t>
            </w:r>
          </w:p>
          <w:p w14:paraId="13967891">
            <w:pPr>
              <w:spacing w:line="240" w:lineRule="auto"/>
              <w:ind w:firstLine="420" w:firstLineChars="200"/>
              <w:jc w:val="left"/>
              <w:rPr>
                <w:rFonts w:hint="eastAsia" w:ascii="宋体" w:hAnsi="宋体" w:eastAsia="宋体" w:cs="宋体"/>
                <w:b w:val="0"/>
                <w:bCs w:val="0"/>
                <w:szCs w:val="21"/>
                <w:lang w:val="en-US" w:eastAsia="zh-CN"/>
              </w:rPr>
            </w:pPr>
            <w:bookmarkStart w:id="25" w:name="OLE_LINK39"/>
            <w:r>
              <w:rPr>
                <w:rFonts w:hint="eastAsia" w:ascii="宋体" w:hAnsi="宋体" w:eastAsia="宋体" w:cs="宋体"/>
                <w:b w:val="0"/>
                <w:bCs w:val="0"/>
                <w:szCs w:val="21"/>
                <w:lang w:val="en-US" w:eastAsia="zh-CN"/>
              </w:rPr>
              <w:t>汽车表面污垢主要分为以下两类。</w:t>
            </w:r>
          </w:p>
          <w:bookmarkEnd w:id="25"/>
          <w:p w14:paraId="006F952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①水溶性污垢，主要包括泥土、砂料、灰尘等。 </w:t>
            </w:r>
          </w:p>
          <w:p w14:paraId="6CCBCEBF">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②水不溶性污垢，主要包括炭烟、矿物油、油脂、胶质物、铁锈、废气凝结物等。 </w:t>
            </w:r>
          </w:p>
          <w:p w14:paraId="4D3C8890">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第一类污垢能溶于水中，因此很容易用水将其冲洗掉。第二类污垢不溶于水，一般用清洗剂清洗。清洗第二类污垢的清洗剂应具备以下特性。 </w:t>
            </w:r>
          </w:p>
          <w:p w14:paraId="51B9637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①表面活性：在汽车表面清洗过程中，清洗剂应能使固体污垢悬浮，使液体污垢形成悬浮液以便于将其从汽车表面上冲洗掉。 </w:t>
            </w:r>
          </w:p>
          <w:p w14:paraId="67E96B3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②分散性：可以使固体污垢的颗粒在水等介质中分散成细小质点或胶状液体。 </w:t>
            </w:r>
          </w:p>
          <w:p w14:paraId="7ABE4E3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③润湿性：对污垢的湿润能力，即使固体污垢容易被水浸湿形成浓稠的泡沫增加清洗效果。 </w:t>
            </w:r>
          </w:p>
          <w:p w14:paraId="1E107A3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（2）清洗剂的除垢机理  </w:t>
            </w:r>
          </w:p>
          <w:p w14:paraId="1216BFD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①润湿。  </w:t>
            </w:r>
          </w:p>
          <w:p w14:paraId="06FE369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②吸附。 </w:t>
            </w:r>
          </w:p>
          <w:p w14:paraId="1863E93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③增溶。 </w:t>
            </w:r>
          </w:p>
          <w:p w14:paraId="2CCDB57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④悬浮。 </w:t>
            </w:r>
          </w:p>
          <w:p w14:paraId="700BA93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⑤去污。 </w:t>
            </w:r>
          </w:p>
          <w:p w14:paraId="47AA46E9">
            <w:pPr>
              <w:spacing w:line="240" w:lineRule="auto"/>
              <w:ind w:firstLine="422" w:firstLineChars="200"/>
              <w:jc w:val="left"/>
              <w:rPr>
                <w:rFonts w:hint="eastAsia" w:ascii="宋体" w:hAnsi="宋体" w:eastAsia="宋体" w:cs="宋体"/>
                <w:b w:val="0"/>
                <w:bCs w:val="0"/>
                <w:szCs w:val="21"/>
                <w:lang w:val="en-US" w:eastAsia="zh-CN"/>
              </w:rPr>
            </w:pPr>
            <w:bookmarkStart w:id="26" w:name="OLE_LINK15"/>
            <w:r>
              <w:rPr>
                <w:rFonts w:hint="eastAsia" w:ascii="宋体" w:hAnsi="宋体" w:eastAsia="宋体" w:cs="宋体"/>
                <w:b/>
                <w:bCs/>
                <w:szCs w:val="21"/>
                <w:lang w:val="en-US" w:eastAsia="zh-CN"/>
              </w:rPr>
              <w:t xml:space="preserve">二、汽车护理用品 </w:t>
            </w:r>
            <w:bookmarkEnd w:id="26"/>
            <w:r>
              <w:rPr>
                <w:rFonts w:hint="eastAsia" w:ascii="宋体" w:hAnsi="宋体" w:eastAsia="宋体" w:cs="宋体"/>
                <w:b w:val="0"/>
                <w:bCs w:val="0"/>
                <w:szCs w:val="21"/>
                <w:lang w:val="en-US" w:eastAsia="zh-CN"/>
              </w:rPr>
              <w:t xml:space="preserve"> </w:t>
            </w:r>
          </w:p>
          <w:p w14:paraId="6252402E">
            <w:pPr>
              <w:spacing w:line="240" w:lineRule="auto"/>
              <w:ind w:firstLine="422" w:firstLineChars="200"/>
              <w:jc w:val="left"/>
              <w:rPr>
                <w:rFonts w:hint="eastAsia" w:ascii="宋体" w:hAnsi="宋体" w:eastAsia="宋体" w:cs="宋体"/>
                <w:b/>
                <w:bCs/>
                <w:szCs w:val="21"/>
                <w:lang w:val="en-US" w:eastAsia="zh-CN"/>
              </w:rPr>
            </w:pPr>
            <w:bookmarkStart w:id="27" w:name="OLE_LINK16"/>
            <w:r>
              <w:rPr>
                <w:rFonts w:hint="eastAsia" w:ascii="宋体" w:hAnsi="宋体" w:eastAsia="宋体" w:cs="宋体"/>
                <w:b/>
                <w:bCs/>
                <w:szCs w:val="21"/>
                <w:lang w:val="en-US" w:eastAsia="zh-CN"/>
              </w:rPr>
              <w:t xml:space="preserve">1. 车蜡 </w:t>
            </w:r>
          </w:p>
          <w:bookmarkEnd w:id="27"/>
          <w:p w14:paraId="6D11108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（1）车蜡的作用 </w:t>
            </w:r>
          </w:p>
          <w:p w14:paraId="62039FE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车蜡的主要成分是聚乙烯乳液或硅酮类高分子化合物，并含有油脂和其他添加成分。这些物质覆盖在车身表面具有以下作用。 </w:t>
            </w:r>
          </w:p>
          <w:p w14:paraId="7A90FBC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①防水作用。 </w:t>
            </w:r>
          </w:p>
          <w:p w14:paraId="22A0AD8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汽车属于室外用品，运行环境复杂，容易受到有害气体、灰尘及水分等物质的侵蚀，以水分为例，空气中的水蒸汽冷凝后形成水滴存留在车身表面，在强烈阳光照射下，每个小水滴就是一个凸透镜，在它的聚焦作用下，焦点处温度可达800~1000 ℃，会造成漆面暗斑，极大影响了漆面的质量及使用寿命。另外，有害气体和灰尘会造成车漆变色和老化，严重影响美观。 </w:t>
            </w:r>
          </w:p>
          <w:p w14:paraId="2B5660F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车蜡可在车漆与大气之间形成一层保护层，将车漆与有害气体、灰尘有效地隔离，起到一种“屏蔽”的作用。车蜡可使车身表面的水滴附着减少 60%~90%，高档车蜡还可使残留在漆面上的水滴进一步平展，呈扁平状，最大限度地减少水滴对阳光的聚焦，大大降低了车身遭受侵蚀的可能性，使车漆得到有效保护。 </w:t>
            </w:r>
          </w:p>
          <w:p w14:paraId="2A87357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②上光作用。 </w:t>
            </w:r>
          </w:p>
          <w:p w14:paraId="24FC3C0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汽车的车身面漆等于汽车的外衣，一辆车看上去是新是旧，很大程度上取决于它的车漆，因此对车漆的护理十分重要。车蜡是用来保护车漆，同时又可美化车漆的护理用品。打蜡可以改善车辆表面的光亮程度，使车身增添亮丽的光彩。 </w:t>
            </w:r>
          </w:p>
          <w:p w14:paraId="6B937E6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③抗高温作用。 </w:t>
            </w:r>
          </w:p>
          <w:p w14:paraId="3A3AF76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车蜡的抗高温作用原理是对来自不同方向的入射光产生有效反射，防止入射光使面漆或底漆老化变色，延长漆面的使用寿命。 </w:t>
            </w:r>
          </w:p>
          <w:p w14:paraId="0A311BB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④防静电作用。 </w:t>
            </w:r>
          </w:p>
          <w:p w14:paraId="2D2B3ED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汽车静电主要有两个来源：一是纤维织物，如地毯、座椅、衣物等的摩擦；二是汽车在行驶过程中，空气中的尘埃与车身金属表面相互摩擦。无论是哪种原因产生的静电，都给乘员带来诸多不便，甚至造成伤害。 </w:t>
            </w:r>
          </w:p>
          <w:p w14:paraId="763907E7">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车蜡防静电作用主要体现在车表静电防止上，其作用原理是隔断尘埃与车表金属的摩擦。由于涂覆蜡层的厚度及车蜡本身附着能力不同，它的防静电作用有一定的差别，一般防静电车蜡在阻断尘埃与漆面摩擦的能力方面优于普通车蜡。 </w:t>
            </w:r>
          </w:p>
          <w:p w14:paraId="7307C51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⑤防紫外线作用。 </w:t>
            </w:r>
          </w:p>
          <w:p w14:paraId="595FF542">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车蜡防紫外线作用与它的抗高温作用是并行的。在日光中，由于紫外线的特性决定了紫外线较易于折射进入漆面，防紫外线车蜡充分地考虑了紫外线的特性，使其对车表的侵害得以最大限度地降低。 </w:t>
            </w:r>
          </w:p>
          <w:p w14:paraId="5299F86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⑥研磨抛光作用。 </w:t>
            </w:r>
          </w:p>
          <w:p w14:paraId="0754CEC5">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当汽车出现刮擦事故，漆面出现浅划痕时，可使用研磨抛光车蜡。如果划痕不是很严重，抛光和打蜡工作可一次完成。车蜡除了具有以上作用外，还具有防酸雨、防雾等功能。 </w:t>
            </w:r>
          </w:p>
          <w:p w14:paraId="10DE5BB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（2）车蜡的种类 </w:t>
            </w:r>
          </w:p>
          <w:p w14:paraId="73E4D89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①按物理状态分类。 </w:t>
            </w:r>
          </w:p>
          <w:p w14:paraId="6E09852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车蜡按其物理状态可分为固态蜡、半固态蜡、液态蜡和喷雾蜡四种。这些车蜡的黏度越大，光泽越艳丽、持久性越强，但去污性越弱，而且打蜡操作越费力。相反，黏度越小的车蜡越便于使用，但持久性越弱。在日常作业中，液体蜡应用较广泛。 </w:t>
            </w:r>
          </w:p>
          <w:p w14:paraId="628953C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②按生产国别分类。 </w:t>
            </w:r>
          </w:p>
          <w:p w14:paraId="22EBE42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车蜡按其生产国，可大体分为国产蜡和进口蜡。目前国内汽车美容行业中使用的中高档车蜡，绝大部分为进口蜡。常见进口车蜡多来自美国、英国、日本、荷兰等。 </w:t>
            </w:r>
          </w:p>
          <w:p w14:paraId="331E9FF4">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③按其作用分类。 </w:t>
            </w:r>
          </w:p>
          <w:p w14:paraId="05D6D67C">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车蜡按其作用，可分为防水蜡、防高温蜡、防静电蜡及防紫外线蜡等多种。 </w:t>
            </w:r>
          </w:p>
          <w:p w14:paraId="19B5019D">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④按装饰效果分类。 </w:t>
            </w:r>
          </w:p>
          <w:p w14:paraId="511A2DD3">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车蜡按其装饰效果可分为无色上光蜡和有色上光蜡。无色上光蜡主要以增光为主，有色上光蜡主要以增色为主。 </w:t>
            </w:r>
          </w:p>
          <w:p w14:paraId="2B55BB7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⑤按其功能分类。 </w:t>
            </w:r>
          </w:p>
          <w:p w14:paraId="34D872D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车蜡按其主要功能分为上光蜡和抛光研磨蜡两种。国产上光蜡的主要添加成分为蜂蜡、松节油等，其外观多为白色和乳白色，主要用于喷漆作业中表面上光。国产抛光研磨蜡主要添加成分为地蜡、硅藻土、氧化铝、矿物油及乳化剂等，颜色有浅灰色、灰色、乳黄色及黄褐色等多种，主要用于浅划痕处理及漆膜的磨平作业，用以清除浅划痕、橘纹、填平细小针孔等。 </w:t>
            </w:r>
          </w:p>
          <w:p w14:paraId="5CF6ED3A">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（3）常用车蜡用品 </w:t>
            </w:r>
          </w:p>
          <w:p w14:paraId="65644DB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①美容粗蜡。 </w:t>
            </w:r>
          </w:p>
          <w:p w14:paraId="48FA914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对于车身漆面的尘粒、橘皮纹、涂料、砂纸痕、漆面失光、光泽减退、汽油痕迹、水斑点和酸雨滴等缺陷，经过修饰研磨后，配合使用本类产品，可使漆面恢复光泽。美容粗蜡如霞图所示。</w:t>
            </w:r>
          </w:p>
          <w:p w14:paraId="628F3DCE">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②抛光蜡。 </w:t>
            </w:r>
          </w:p>
          <w:p w14:paraId="34D4EBA9">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抛光蜡含有细微、柔和的研磨材料，可有效去除车表面污渍，消除车表面细小划痕，能除锈防锈，形成的坚固蜡膜能防水防尘，延缓车漆老化，适用于车辆漆膜修复护理。使用方法是先清除车表灰尘，然后用海绵均匀涂抹抛光蜡于车漆上，待表面稍干后换用干净擦布擦净即可，也可配合抛光机对车漆进行抛光处理。抛光蜡如下图所示。</w:t>
            </w:r>
          </w:p>
          <w:p w14:paraId="4FE41DBA">
            <w:pPr>
              <w:spacing w:line="240" w:lineRule="auto"/>
              <w:jc w:val="center"/>
              <w:rPr>
                <w:rFonts w:hint="eastAsia" w:ascii="宋体" w:hAnsi="宋体" w:eastAsia="宋体" w:cs="宋体"/>
                <w:b w:val="0"/>
                <w:bCs w:val="0"/>
                <w:szCs w:val="21"/>
                <w:lang w:val="en-US" w:eastAsia="zh-CN"/>
              </w:rPr>
            </w:pPr>
            <w:r>
              <w:drawing>
                <wp:inline distT="0" distB="0" distL="114300" distR="114300">
                  <wp:extent cx="981710" cy="981710"/>
                  <wp:effectExtent l="0" t="0" r="889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7"/>
                          <a:stretch>
                            <a:fillRect/>
                          </a:stretch>
                        </pic:blipFill>
                        <pic:spPr>
                          <a:xfrm>
                            <a:off x="0" y="0"/>
                            <a:ext cx="981710" cy="981710"/>
                          </a:xfrm>
                          <a:prstGeom prst="rect">
                            <a:avLst/>
                          </a:prstGeom>
                          <a:noFill/>
                          <a:ln>
                            <a:noFill/>
                          </a:ln>
                        </pic:spPr>
                      </pic:pic>
                    </a:graphicData>
                  </a:graphic>
                </wp:inline>
              </w:drawing>
            </w:r>
            <w:r>
              <w:drawing>
                <wp:inline distT="0" distB="0" distL="114300" distR="114300">
                  <wp:extent cx="1125855" cy="664845"/>
                  <wp:effectExtent l="0" t="0" r="17145"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8"/>
                          <a:stretch>
                            <a:fillRect/>
                          </a:stretch>
                        </pic:blipFill>
                        <pic:spPr>
                          <a:xfrm>
                            <a:off x="0" y="0"/>
                            <a:ext cx="1125855" cy="664845"/>
                          </a:xfrm>
                          <a:prstGeom prst="rect">
                            <a:avLst/>
                          </a:prstGeom>
                          <a:noFill/>
                          <a:ln>
                            <a:noFill/>
                          </a:ln>
                        </pic:spPr>
                      </pic:pic>
                    </a:graphicData>
                  </a:graphic>
                </wp:inline>
              </w:drawing>
            </w:r>
            <w:bookmarkEnd w:id="17"/>
          </w:p>
          <w:p w14:paraId="0EDA7BF8">
            <w:pPr>
              <w:spacing w:line="240" w:lineRule="auto"/>
              <w:ind w:firstLine="420" w:firstLineChars="200"/>
              <w:jc w:val="left"/>
              <w:rPr>
                <w:rFonts w:hint="eastAsia" w:ascii="宋体" w:hAnsi="宋体" w:eastAsia="宋体" w:cs="宋体"/>
                <w:b w:val="0"/>
                <w:bCs w:val="0"/>
                <w:szCs w:val="21"/>
                <w:lang w:val="en-US" w:eastAsia="zh-CN"/>
              </w:rPr>
            </w:pPr>
            <w:bookmarkStart w:id="28" w:name="OLE_LINK17"/>
            <w:r>
              <w:rPr>
                <w:rFonts w:hint="eastAsia" w:ascii="宋体" w:hAnsi="宋体" w:eastAsia="宋体" w:cs="宋体"/>
                <w:b w:val="0"/>
                <w:bCs w:val="0"/>
                <w:szCs w:val="21"/>
                <w:lang w:val="en-US" w:eastAsia="zh-CN"/>
              </w:rPr>
              <w:t xml:space="preserve">③镜面抛光蜡。 </w:t>
            </w:r>
          </w:p>
          <w:p w14:paraId="73EEA9C1">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镜面抛光蜡能渗透漆面，有效保护汽车漆面，耐高温，耐化学腐蚀，可以使车表光泽如镜，长久保持，适合于中高档汽车的漆膜护理，具有色彩增艳的效果。使用方法是首先清除车表灰尘并保持干燥环境，将适量镜面抛光蜡置于干净海绵或擦布上均匀涂抹于漆面，待干后换用干燥洁净擦布擦净即可。 </w:t>
            </w:r>
          </w:p>
          <w:p w14:paraId="37ACA02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④镜面釉蜡。 </w:t>
            </w:r>
          </w:p>
          <w:p w14:paraId="61E59A86">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镜面釉蜡内含高分子特殊树脂，能形成一层坚硬光亮的保护膜。使用方法是使用优质抛光剂进行抛光后，清除漆面残留物，将镜面釉蜡均匀涂在漆 </w:t>
            </w:r>
          </w:p>
          <w:p w14:paraId="7B541AE6">
            <w:pPr>
              <w:spacing w:line="240" w:lineRule="auto"/>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面上，待 2~3 min 后，再手工或用抛光机进行抛光。镜面釉蜡有较强的耐清洗、抗磨能力，可以增加漆面光泽度，还可抵抗高温和酸性物质对漆面的损坏，使汽车历久常新。 </w:t>
            </w:r>
          </w:p>
          <w:p w14:paraId="59E4A388">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xml:space="preserve">⑤增艳蜡。 </w:t>
            </w:r>
          </w:p>
          <w:p w14:paraId="56C559CB">
            <w:pPr>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增艳蜡如下图所示，内含超细研磨剂、天然蜡及镜面光蜡成分，使汽车车身漆面能很快地去污、去氧化膜、去水渍，并且很快覆盖上一层光滑、强韧的保护膜，使汽车漆面亮丽光滑，并可防紫外线、静电粉尘，减少水渍与酸雨等对漆面的影响。使用方法是使用特级软质海绵抛光盘进行抛光。</w:t>
            </w:r>
          </w:p>
          <w:bookmarkEnd w:id="28"/>
          <w:p w14:paraId="5EF16119">
            <w:pPr>
              <w:spacing w:line="240" w:lineRule="auto"/>
              <w:jc w:val="center"/>
            </w:pPr>
            <w:r>
              <w:drawing>
                <wp:inline distT="0" distB="0" distL="114300" distR="114300">
                  <wp:extent cx="473710" cy="938530"/>
                  <wp:effectExtent l="0" t="0" r="2540" b="139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9"/>
                          <a:stretch>
                            <a:fillRect/>
                          </a:stretch>
                        </pic:blipFill>
                        <pic:spPr>
                          <a:xfrm>
                            <a:off x="0" y="0"/>
                            <a:ext cx="473710" cy="93853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261745" cy="765810"/>
                  <wp:effectExtent l="0" t="0" r="14605" b="152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0"/>
                          <a:stretch>
                            <a:fillRect/>
                          </a:stretch>
                        </pic:blipFill>
                        <pic:spPr>
                          <a:xfrm>
                            <a:off x="0" y="0"/>
                            <a:ext cx="1261745" cy="765810"/>
                          </a:xfrm>
                          <a:prstGeom prst="rect">
                            <a:avLst/>
                          </a:prstGeom>
                          <a:noFill/>
                          <a:ln>
                            <a:noFill/>
                          </a:ln>
                        </pic:spPr>
                      </pic:pic>
                    </a:graphicData>
                  </a:graphic>
                </wp:inline>
              </w:drawing>
            </w:r>
          </w:p>
          <w:p w14:paraId="6C1AEDA4">
            <w:pPr>
              <w:spacing w:line="240" w:lineRule="auto"/>
              <w:ind w:firstLine="420" w:firstLineChars="200"/>
              <w:jc w:val="left"/>
            </w:pPr>
            <w:bookmarkStart w:id="29" w:name="OLE_LINK21"/>
            <w:bookmarkStart w:id="30" w:name="OLE_LINK19"/>
            <w:r>
              <w:rPr>
                <w:rFonts w:hint="eastAsia" w:ascii="宋体" w:hAnsi="宋体" w:eastAsia="宋体" w:cs="宋体"/>
                <w:b w:val="0"/>
                <w:bCs w:val="0"/>
                <w:szCs w:val="21"/>
                <w:lang w:val="en-US" w:eastAsia="zh-CN"/>
              </w:rPr>
              <w:t xml:space="preserve"> ⑥表板蜡。</w:t>
            </w:r>
          </w:p>
          <w:bookmarkEnd w:id="29"/>
          <w:p w14:paraId="02E87234">
            <w:pPr>
              <w:spacing w:line="240" w:lineRule="auto"/>
              <w:ind w:firstLine="420" w:firstLineChars="200"/>
              <w:jc w:val="left"/>
            </w:pPr>
            <w:bookmarkStart w:id="31" w:name="OLE_LINK18"/>
            <w:r>
              <w:rPr>
                <w:rFonts w:hint="default"/>
                <w:lang w:val="en-US" w:eastAsia="zh-CN"/>
              </w:rPr>
              <w:t>表板蜡适用于仪表台、保险杠、胶条等塑胶、皮革制品的清洁翻新。它能使表面形成一层有效的保护膜，防污、防老化、防静电。在使用时直接将表板蜡喷于硬表面上，用干布擦匀即可。</w:t>
            </w:r>
            <w:bookmarkEnd w:id="30"/>
            <w:bookmarkEnd w:id="31"/>
          </w:p>
          <w:p w14:paraId="63720627">
            <w:pPr>
              <w:spacing w:line="240" w:lineRule="auto"/>
              <w:jc w:val="center"/>
            </w:pPr>
            <w:r>
              <w:drawing>
                <wp:inline distT="0" distB="0" distL="114300" distR="114300">
                  <wp:extent cx="476250" cy="1080135"/>
                  <wp:effectExtent l="0" t="0" r="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1"/>
                          <a:stretch>
                            <a:fillRect/>
                          </a:stretch>
                        </pic:blipFill>
                        <pic:spPr>
                          <a:xfrm>
                            <a:off x="0" y="0"/>
                            <a:ext cx="476250" cy="108013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495300" cy="1089660"/>
                  <wp:effectExtent l="0" t="0" r="0" b="152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2"/>
                          <a:stretch>
                            <a:fillRect/>
                          </a:stretch>
                        </pic:blipFill>
                        <pic:spPr>
                          <a:xfrm>
                            <a:off x="0" y="0"/>
                            <a:ext cx="495300" cy="1089660"/>
                          </a:xfrm>
                          <a:prstGeom prst="rect">
                            <a:avLst/>
                          </a:prstGeom>
                          <a:noFill/>
                          <a:ln>
                            <a:noFill/>
                          </a:ln>
                        </pic:spPr>
                      </pic:pic>
                    </a:graphicData>
                  </a:graphic>
                </wp:inline>
              </w:drawing>
            </w:r>
          </w:p>
          <w:p w14:paraId="24C097D6">
            <w:pPr>
              <w:spacing w:line="240" w:lineRule="auto"/>
              <w:ind w:firstLine="420" w:firstLineChars="200"/>
              <w:jc w:val="both"/>
              <w:rPr>
                <w:rFonts w:hint="eastAsia"/>
                <w:lang w:val="en-US" w:eastAsia="zh-CN"/>
              </w:rPr>
            </w:pPr>
            <w:bookmarkStart w:id="32" w:name="OLE_LINK22"/>
            <w:r>
              <w:rPr>
                <w:rFonts w:hint="eastAsia"/>
                <w:lang w:val="en-US" w:eastAsia="zh-CN"/>
              </w:rPr>
              <w:t xml:space="preserve">⑦去污蜡。 </w:t>
            </w:r>
          </w:p>
          <w:p w14:paraId="6338CE48">
            <w:pPr>
              <w:spacing w:line="240" w:lineRule="auto"/>
              <w:ind w:firstLine="420" w:firstLineChars="200"/>
              <w:jc w:val="both"/>
              <w:rPr>
                <w:rFonts w:hint="eastAsia"/>
                <w:lang w:val="en-US" w:eastAsia="zh-CN"/>
              </w:rPr>
            </w:pPr>
            <w:r>
              <w:rPr>
                <w:rFonts w:hint="eastAsia"/>
                <w:lang w:val="en-US" w:eastAsia="zh-CN"/>
              </w:rPr>
              <w:t xml:space="preserve">去污蜡具有很强的去污能力，不损伤漆面，能有效全面地清洁车身上的污渍、水痕、沥青及氧化膜等污物，可以在车漆表面形成坚固的蜡膜，延缓车漆老化，保持漆面光亮鲜艳。 </w:t>
            </w:r>
          </w:p>
          <w:p w14:paraId="0BB0FE07">
            <w:pPr>
              <w:spacing w:line="240" w:lineRule="auto"/>
              <w:ind w:firstLine="420" w:firstLineChars="200"/>
              <w:jc w:val="both"/>
              <w:rPr>
                <w:rFonts w:hint="eastAsia"/>
                <w:lang w:val="en-US" w:eastAsia="zh-CN"/>
              </w:rPr>
            </w:pPr>
            <w:r>
              <w:rPr>
                <w:rFonts w:hint="eastAsia"/>
                <w:lang w:val="en-US" w:eastAsia="zh-CN"/>
              </w:rPr>
              <w:t xml:space="preserve">去污蜡适用于车身表面的清洁护理，使用方法是首先清除车表面大颗粒灰尘并保持干燥环境，再将适量去污蜡置于干净海绵或擦布上并均匀涂抹在漆面上，然后换用干燥洁净擦布擦净即可。 </w:t>
            </w:r>
          </w:p>
          <w:p w14:paraId="41C1238E">
            <w:pPr>
              <w:spacing w:line="240" w:lineRule="auto"/>
              <w:ind w:firstLine="420" w:firstLineChars="200"/>
              <w:jc w:val="both"/>
              <w:rPr>
                <w:rFonts w:hint="eastAsia"/>
                <w:lang w:val="en-US" w:eastAsia="zh-CN"/>
              </w:rPr>
            </w:pPr>
            <w:r>
              <w:rPr>
                <w:rFonts w:hint="eastAsia"/>
                <w:lang w:val="en-US" w:eastAsia="zh-CN"/>
              </w:rPr>
              <w:t xml:space="preserve">⑧水晶蜡。 </w:t>
            </w:r>
          </w:p>
          <w:p w14:paraId="34F2F9F0">
            <w:pPr>
              <w:spacing w:line="240" w:lineRule="auto"/>
              <w:ind w:firstLine="420" w:firstLineChars="200"/>
              <w:jc w:val="both"/>
              <w:rPr>
                <w:rFonts w:hint="eastAsia"/>
                <w:lang w:val="en-US" w:eastAsia="zh-CN"/>
              </w:rPr>
            </w:pPr>
            <w:r>
              <w:rPr>
                <w:rFonts w:hint="eastAsia"/>
                <w:lang w:val="en-US" w:eastAsia="zh-CN"/>
              </w:rPr>
              <w:t>水晶蜡是一种光泽蜡，是保护漆色的基本车蜡，是一种可以迅速恢复车漆光亮度的车蜡，并且具有一定的抗腐蚀、抗氧化、去划痕、增加透明度、持久等综合的效果。使用方法是在干燥环境下，将车身彻底清洗干净后，用适量水晶蜡均匀涂抹于车漆表面，等待几分钟后用擦纸擦净即可。</w:t>
            </w:r>
          </w:p>
          <w:p w14:paraId="67010D12">
            <w:pPr>
              <w:spacing w:line="240" w:lineRule="auto"/>
              <w:jc w:val="center"/>
              <w:rPr>
                <w:rFonts w:hint="eastAsia"/>
                <w:lang w:val="en-US" w:eastAsia="zh-CN"/>
              </w:rPr>
            </w:pPr>
            <w:r>
              <w:drawing>
                <wp:inline distT="0" distB="0" distL="114300" distR="114300">
                  <wp:extent cx="607060" cy="987425"/>
                  <wp:effectExtent l="0" t="0" r="254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3"/>
                          <a:stretch>
                            <a:fillRect/>
                          </a:stretch>
                        </pic:blipFill>
                        <pic:spPr>
                          <a:xfrm>
                            <a:off x="0" y="0"/>
                            <a:ext cx="607060" cy="98742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828040" cy="775970"/>
                  <wp:effectExtent l="0" t="0" r="1016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4"/>
                          <a:stretch>
                            <a:fillRect/>
                          </a:stretch>
                        </pic:blipFill>
                        <pic:spPr>
                          <a:xfrm>
                            <a:off x="0" y="0"/>
                            <a:ext cx="828040" cy="775970"/>
                          </a:xfrm>
                          <a:prstGeom prst="rect">
                            <a:avLst/>
                          </a:prstGeom>
                          <a:noFill/>
                          <a:ln>
                            <a:noFill/>
                          </a:ln>
                        </pic:spPr>
                      </pic:pic>
                    </a:graphicData>
                  </a:graphic>
                </wp:inline>
              </w:drawing>
            </w:r>
          </w:p>
          <w:p w14:paraId="40B15DAB">
            <w:pPr>
              <w:spacing w:line="240" w:lineRule="auto"/>
              <w:ind w:firstLine="420" w:firstLineChars="200"/>
              <w:jc w:val="both"/>
              <w:rPr>
                <w:rFonts w:hint="eastAsia"/>
                <w:lang w:val="en-US" w:eastAsia="zh-CN"/>
              </w:rPr>
            </w:pPr>
            <w:r>
              <w:rPr>
                <w:rFonts w:hint="eastAsia"/>
                <w:lang w:val="en-US" w:eastAsia="zh-CN"/>
              </w:rPr>
              <w:t>⑨棕榈蜡。</w:t>
            </w:r>
          </w:p>
          <w:p w14:paraId="12B5A93E">
            <w:pPr>
              <w:spacing w:line="240" w:lineRule="auto"/>
              <w:ind w:firstLine="420" w:firstLineChars="200"/>
              <w:jc w:val="both"/>
              <w:rPr>
                <w:rFonts w:hint="eastAsia"/>
                <w:lang w:val="en-US" w:eastAsia="zh-CN"/>
              </w:rPr>
            </w:pPr>
            <w:r>
              <w:rPr>
                <w:rFonts w:hint="eastAsia"/>
                <w:lang w:val="en-US" w:eastAsia="zh-CN"/>
              </w:rPr>
              <w:t>棕榈蜡如下图所示，是在椰子中提取的一种天然蜡的名字，其最大的特色是光泽自然。使用方法是用特级软质海绵蘸少量棕榈蜡均匀地擦涂，经过一段时间待蜡呈现白色（即开始干燥）时，再用软布擦拭干净。</w:t>
            </w:r>
          </w:p>
          <w:p w14:paraId="6DB90F67">
            <w:pPr>
              <w:spacing w:line="240" w:lineRule="auto"/>
              <w:jc w:val="center"/>
              <w:rPr>
                <w:rFonts w:hint="eastAsia"/>
                <w:lang w:val="en-US" w:eastAsia="zh-CN"/>
              </w:rPr>
            </w:pPr>
            <w:r>
              <w:drawing>
                <wp:inline distT="0" distB="0" distL="114300" distR="114300">
                  <wp:extent cx="876300" cy="885190"/>
                  <wp:effectExtent l="0" t="0" r="0" b="1016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5"/>
                          <a:stretch>
                            <a:fillRect/>
                          </a:stretch>
                        </pic:blipFill>
                        <pic:spPr>
                          <a:xfrm>
                            <a:off x="0" y="0"/>
                            <a:ext cx="876300" cy="885190"/>
                          </a:xfrm>
                          <a:prstGeom prst="rect">
                            <a:avLst/>
                          </a:prstGeom>
                          <a:noFill/>
                          <a:ln>
                            <a:noFill/>
                          </a:ln>
                        </pic:spPr>
                      </pic:pic>
                    </a:graphicData>
                  </a:graphic>
                </wp:inline>
              </w:drawing>
            </w:r>
          </w:p>
          <w:p w14:paraId="32338146">
            <w:pPr>
              <w:spacing w:line="240" w:lineRule="auto"/>
              <w:ind w:firstLine="420" w:firstLineChars="200"/>
              <w:jc w:val="both"/>
              <w:rPr>
                <w:rFonts w:hint="eastAsia"/>
                <w:lang w:val="en-US" w:eastAsia="zh-CN"/>
              </w:rPr>
            </w:pPr>
            <w:r>
              <w:rPr>
                <w:rFonts w:hint="eastAsia"/>
                <w:lang w:val="en-US" w:eastAsia="zh-CN"/>
              </w:rPr>
              <w:t xml:space="preserve">（4）车蜡的选用 </w:t>
            </w:r>
          </w:p>
          <w:p w14:paraId="139AAD1E">
            <w:pPr>
              <w:spacing w:line="240" w:lineRule="auto"/>
              <w:ind w:firstLine="420" w:firstLineChars="200"/>
              <w:jc w:val="both"/>
              <w:rPr>
                <w:rFonts w:hint="eastAsia"/>
                <w:lang w:val="en-US" w:eastAsia="zh-CN"/>
              </w:rPr>
            </w:pPr>
            <w:r>
              <w:rPr>
                <w:rFonts w:hint="eastAsia"/>
                <w:lang w:val="en-US" w:eastAsia="zh-CN"/>
              </w:rPr>
              <w:t xml:space="preserve">①根据漆面的质量来选择。 </w:t>
            </w:r>
          </w:p>
          <w:p w14:paraId="0A07C0A5">
            <w:pPr>
              <w:spacing w:line="240" w:lineRule="auto"/>
              <w:ind w:firstLine="420" w:firstLineChars="200"/>
              <w:jc w:val="both"/>
              <w:rPr>
                <w:rFonts w:hint="eastAsia"/>
                <w:lang w:val="en-US" w:eastAsia="zh-CN"/>
              </w:rPr>
            </w:pPr>
            <w:r>
              <w:rPr>
                <w:rFonts w:hint="eastAsia"/>
                <w:lang w:val="en-US" w:eastAsia="zh-CN"/>
              </w:rPr>
              <w:t xml:space="preserve">对于中高档轿车，其漆面的质量较高，宜选用高档进口车蜡；进口轿车最好选用进口车蜡；对于普通轿车或其他车辆，可选用珍珠色或金属漆系列车蜡。 </w:t>
            </w:r>
          </w:p>
          <w:p w14:paraId="46AE0DFA">
            <w:pPr>
              <w:spacing w:line="240" w:lineRule="auto"/>
              <w:ind w:firstLine="420" w:firstLineChars="200"/>
              <w:jc w:val="both"/>
              <w:rPr>
                <w:rFonts w:hint="eastAsia"/>
                <w:lang w:val="en-US" w:eastAsia="zh-CN"/>
              </w:rPr>
            </w:pPr>
            <w:r>
              <w:rPr>
                <w:rFonts w:hint="eastAsia"/>
                <w:lang w:val="en-US" w:eastAsia="zh-CN"/>
              </w:rPr>
              <w:t xml:space="preserve">②根据车身漆面的新旧来选择。 </w:t>
            </w:r>
          </w:p>
          <w:p w14:paraId="0C7E9A2B">
            <w:pPr>
              <w:spacing w:line="240" w:lineRule="auto"/>
              <w:ind w:firstLine="420" w:firstLineChars="200"/>
              <w:jc w:val="both"/>
              <w:rPr>
                <w:rFonts w:hint="eastAsia"/>
                <w:lang w:val="en-US" w:eastAsia="zh-CN"/>
              </w:rPr>
            </w:pPr>
            <w:r>
              <w:rPr>
                <w:rFonts w:hint="eastAsia"/>
                <w:lang w:val="en-US" w:eastAsia="zh-CN"/>
              </w:rPr>
              <w:t xml:space="preserve">新车或新喷漆的车辆，应选用上光蜡，以保持车身的光泽和颜色；对于旧车或漆面有漫射光痕的车辆，可选用研磨蜡对其进行抛光处理。 </w:t>
            </w:r>
          </w:p>
          <w:p w14:paraId="4617E56E">
            <w:pPr>
              <w:spacing w:line="240" w:lineRule="auto"/>
              <w:ind w:firstLine="420" w:firstLineChars="200"/>
              <w:jc w:val="both"/>
              <w:rPr>
                <w:rFonts w:hint="eastAsia"/>
                <w:lang w:val="en-US" w:eastAsia="zh-CN"/>
              </w:rPr>
            </w:pPr>
            <w:r>
              <w:rPr>
                <w:rFonts w:hint="eastAsia"/>
                <w:lang w:val="en-US" w:eastAsia="zh-CN"/>
              </w:rPr>
              <w:t xml:space="preserve">③根据运行环境和车蜡的作用来选择。 </w:t>
            </w:r>
          </w:p>
          <w:p w14:paraId="33CD4117">
            <w:pPr>
              <w:spacing w:line="240" w:lineRule="auto"/>
              <w:ind w:firstLine="420" w:firstLineChars="200"/>
              <w:jc w:val="both"/>
              <w:rPr>
                <w:rFonts w:hint="eastAsia"/>
                <w:lang w:val="en-US" w:eastAsia="zh-CN"/>
              </w:rPr>
            </w:pPr>
            <w:r>
              <w:rPr>
                <w:rFonts w:hint="eastAsia"/>
                <w:lang w:val="en-US" w:eastAsia="zh-CN"/>
              </w:rPr>
              <w:t xml:space="preserve">由于车辆平常所处的运行环境不一样，有的在城市，有的在农村，有的在干旱地区，有的在多雨地区等。在这些不同的环境及气候条件下，汽车漆面所要承受的外界刺激就不相同，这样，就应该有针对性地为车辆选择最佳保护效果的车蜡。沿海地区应选用防盐雾功能较强的车蜡；化学工业区应选用防酸雨功能较强的车蜡；多雨地区应选用防水性能优良的车蜡；北方地区风沙比较大，宜选用汽车油蜡或汽车水彩蜡，这两种蜡都能在漆面上形成一层坚韧的保护膜；南方一些城市宜选用钻石镜面害；夏季一般光照较强，宜选用防紫外线能力强的车蜡。 </w:t>
            </w:r>
          </w:p>
          <w:p w14:paraId="53FFDD2A">
            <w:pPr>
              <w:spacing w:line="240" w:lineRule="auto"/>
              <w:ind w:firstLine="420" w:firstLineChars="200"/>
              <w:jc w:val="both"/>
              <w:rPr>
                <w:rFonts w:hint="eastAsia"/>
                <w:lang w:val="en-US" w:eastAsia="zh-CN"/>
              </w:rPr>
            </w:pPr>
            <w:r>
              <w:rPr>
                <w:rFonts w:hint="eastAsia"/>
                <w:lang w:val="en-US" w:eastAsia="zh-CN"/>
              </w:rPr>
              <w:t xml:space="preserve">④根据操作条件选择。 </w:t>
            </w:r>
          </w:p>
          <w:p w14:paraId="2822168A">
            <w:pPr>
              <w:spacing w:line="240" w:lineRule="auto"/>
              <w:ind w:firstLine="420" w:firstLineChars="200"/>
              <w:jc w:val="both"/>
              <w:rPr>
                <w:rFonts w:hint="eastAsia"/>
                <w:lang w:val="en-US" w:eastAsia="zh-CN"/>
              </w:rPr>
            </w:pPr>
            <w:r>
              <w:rPr>
                <w:rFonts w:hint="eastAsia"/>
                <w:lang w:val="en-US" w:eastAsia="zh-CN"/>
              </w:rPr>
              <w:t xml:space="preserve">如果操作时间比较充裕，则可以选用固态蜡；如果觉得固态蜡使用不方便，则可选用半固态蜡或液态蜡。 </w:t>
            </w:r>
          </w:p>
          <w:p w14:paraId="6FF84DD9">
            <w:pPr>
              <w:spacing w:line="240" w:lineRule="auto"/>
              <w:ind w:firstLine="420" w:firstLineChars="200"/>
              <w:jc w:val="both"/>
              <w:rPr>
                <w:rFonts w:hint="eastAsia"/>
                <w:lang w:val="en-US" w:eastAsia="zh-CN"/>
              </w:rPr>
            </w:pPr>
            <w:r>
              <w:rPr>
                <w:rFonts w:hint="eastAsia"/>
                <w:lang w:val="en-US" w:eastAsia="zh-CN"/>
              </w:rPr>
              <w:t xml:space="preserve">⑤根据颜色选择。 </w:t>
            </w:r>
          </w:p>
          <w:p w14:paraId="61A3EF3D">
            <w:pPr>
              <w:spacing w:line="240" w:lineRule="auto"/>
              <w:ind w:firstLine="420" w:firstLineChars="200"/>
              <w:jc w:val="both"/>
              <w:rPr>
                <w:rFonts w:hint="eastAsia"/>
                <w:lang w:val="en-US" w:eastAsia="zh-CN"/>
              </w:rPr>
            </w:pPr>
            <w:r>
              <w:rPr>
                <w:rFonts w:hint="eastAsia"/>
                <w:lang w:val="en-US" w:eastAsia="zh-CN"/>
              </w:rPr>
              <w:t xml:space="preserve">选用车蜡时还必须考虑与车漆颜色的适应性，一般深色车漆选用黑色、红色、绿色系列的车蜡，浅色车漆选用银色、白色、珍珠色系列的车蜡。 </w:t>
            </w:r>
          </w:p>
          <w:p w14:paraId="01BD3A16">
            <w:pPr>
              <w:spacing w:line="240" w:lineRule="auto"/>
              <w:ind w:firstLine="422" w:firstLineChars="200"/>
              <w:jc w:val="both"/>
              <w:rPr>
                <w:rFonts w:hint="eastAsia"/>
                <w:b/>
                <w:bCs/>
                <w:lang w:val="en-US" w:eastAsia="zh-CN"/>
              </w:rPr>
            </w:pPr>
            <w:bookmarkStart w:id="33" w:name="OLE_LINK23"/>
            <w:r>
              <w:rPr>
                <w:rFonts w:hint="eastAsia"/>
                <w:b/>
                <w:bCs/>
                <w:lang w:val="en-US" w:eastAsia="zh-CN"/>
              </w:rPr>
              <w:t xml:space="preserve">2.汽车研磨、抛光及还原用品 </w:t>
            </w:r>
          </w:p>
          <w:bookmarkEnd w:id="33"/>
          <w:p w14:paraId="33F0AC5F">
            <w:pPr>
              <w:spacing w:line="240" w:lineRule="auto"/>
              <w:ind w:firstLine="420" w:firstLineChars="200"/>
              <w:jc w:val="both"/>
              <w:rPr>
                <w:rFonts w:hint="eastAsia"/>
                <w:lang w:val="en-US" w:eastAsia="zh-CN"/>
              </w:rPr>
            </w:pPr>
            <w:r>
              <w:rPr>
                <w:rFonts w:hint="eastAsia"/>
                <w:lang w:val="en-US" w:eastAsia="zh-CN"/>
              </w:rPr>
              <w:t xml:space="preserve">汽车漆面研磨、抛光、还原三道工序，是对车漆进行的深层护理。研磨是去除车漆原有的缺陷；抛光是去除研磨遗留的痕迹；还原是找回车漆的本来面目。研磨、抛光及还原用品主要有研磨剂、抛光剂和还原剂三大类。这三类用品中都含有某种摩擦材料，但是摩擦材料的颗粒大小不同，其在护理作业中的作用就不同。颗粒大的用于粗磨，颗粒小的用于细磨，颗粒微小的用于精磨，以满足不同护理作业的需要。 </w:t>
            </w:r>
          </w:p>
          <w:p w14:paraId="075880EC">
            <w:pPr>
              <w:spacing w:line="240" w:lineRule="auto"/>
              <w:ind w:firstLine="420" w:firstLineChars="200"/>
              <w:jc w:val="both"/>
              <w:rPr>
                <w:rFonts w:hint="eastAsia"/>
                <w:lang w:val="en-US" w:eastAsia="zh-CN"/>
              </w:rPr>
            </w:pPr>
            <w:r>
              <w:rPr>
                <w:rFonts w:hint="eastAsia"/>
                <w:lang w:val="en-US" w:eastAsia="zh-CN"/>
              </w:rPr>
              <w:t xml:space="preserve">（1）研磨剂的分类 </w:t>
            </w:r>
          </w:p>
          <w:p w14:paraId="3151015D">
            <w:pPr>
              <w:spacing w:line="240" w:lineRule="auto"/>
              <w:ind w:firstLine="420" w:firstLineChars="200"/>
              <w:jc w:val="both"/>
              <w:rPr>
                <w:rFonts w:hint="eastAsia"/>
                <w:lang w:val="en-US" w:eastAsia="zh-CN"/>
              </w:rPr>
            </w:pPr>
            <w:r>
              <w:rPr>
                <w:rFonts w:hint="eastAsia"/>
                <w:lang w:val="en-US" w:eastAsia="zh-CN"/>
              </w:rPr>
              <w:t xml:space="preserve">①按切割方式划分。 </w:t>
            </w:r>
          </w:p>
          <w:p w14:paraId="44DE9DE6">
            <w:pPr>
              <w:spacing w:line="240" w:lineRule="auto"/>
              <w:ind w:firstLine="420" w:firstLineChars="200"/>
              <w:jc w:val="both"/>
              <w:rPr>
                <w:rFonts w:hint="eastAsia"/>
                <w:lang w:val="en-US" w:eastAsia="zh-CN"/>
              </w:rPr>
            </w:pPr>
            <w:r>
              <w:rPr>
                <w:rFonts w:hint="eastAsia"/>
                <w:lang w:val="en-US" w:eastAsia="zh-CN"/>
              </w:rPr>
              <w:t xml:space="preserve">研磨剂根据切割方式可以分为物理切割方式的研磨剂、化学切割方式的研磨剂和多种切割方式的研磨剂。物理切割方式的研磨剂有浮土型和陶土型两种；化学切割方式的研磨剂有微晶体型；多种切割方式的研磨剂主要是中性研磨剂。 </w:t>
            </w:r>
          </w:p>
          <w:p w14:paraId="0BA00D33">
            <w:pPr>
              <w:spacing w:line="240" w:lineRule="auto"/>
              <w:ind w:firstLine="420" w:firstLineChars="200"/>
              <w:jc w:val="both"/>
              <w:rPr>
                <w:rFonts w:hint="eastAsia"/>
                <w:lang w:val="en-US" w:eastAsia="zh-CN"/>
              </w:rPr>
            </w:pPr>
            <w:r>
              <w:rPr>
                <w:rFonts w:hint="eastAsia"/>
                <w:lang w:val="en-US" w:eastAsia="zh-CN"/>
              </w:rPr>
              <w:t xml:space="preserve">●浮土型研磨剂和陶土型研磨剂的特点。 </w:t>
            </w:r>
          </w:p>
          <w:p w14:paraId="197ED9BE">
            <w:pPr>
              <w:spacing w:line="240" w:lineRule="auto"/>
              <w:ind w:firstLine="420" w:firstLineChars="200"/>
              <w:jc w:val="both"/>
              <w:rPr>
                <w:rFonts w:hint="eastAsia"/>
                <w:lang w:val="en-US" w:eastAsia="zh-CN"/>
              </w:rPr>
            </w:pPr>
            <w:r>
              <w:rPr>
                <w:rFonts w:hint="eastAsia"/>
                <w:lang w:val="en-US" w:eastAsia="zh-CN"/>
              </w:rPr>
              <w:t xml:space="preserve">●微晶体型研磨剂的特点。 </w:t>
            </w:r>
          </w:p>
          <w:p w14:paraId="1E60118E">
            <w:pPr>
              <w:spacing w:line="240" w:lineRule="auto"/>
              <w:ind w:firstLine="420" w:firstLineChars="200"/>
              <w:jc w:val="both"/>
              <w:rPr>
                <w:rFonts w:hint="eastAsia"/>
                <w:lang w:val="en-US" w:eastAsia="zh-CN"/>
              </w:rPr>
            </w:pPr>
            <w:r>
              <w:rPr>
                <w:rFonts w:hint="eastAsia"/>
                <w:lang w:val="en-US" w:eastAsia="zh-CN"/>
              </w:rPr>
              <w:t xml:space="preserve">●中性研磨剂的特点。 </w:t>
            </w:r>
          </w:p>
          <w:p w14:paraId="02701F1A">
            <w:pPr>
              <w:spacing w:line="240" w:lineRule="auto"/>
              <w:ind w:firstLine="420" w:firstLineChars="200"/>
              <w:jc w:val="both"/>
              <w:rPr>
                <w:rFonts w:hint="eastAsia"/>
                <w:lang w:val="en-US" w:eastAsia="zh-CN"/>
              </w:rPr>
            </w:pPr>
            <w:r>
              <w:rPr>
                <w:rFonts w:hint="eastAsia"/>
                <w:lang w:val="en-US" w:eastAsia="zh-CN"/>
              </w:rPr>
              <w:t xml:space="preserve">②按使用范围划分。 </w:t>
            </w:r>
          </w:p>
          <w:p w14:paraId="6FD40523">
            <w:pPr>
              <w:spacing w:line="240" w:lineRule="auto"/>
              <w:ind w:firstLine="420" w:firstLineChars="200"/>
              <w:jc w:val="both"/>
              <w:rPr>
                <w:rFonts w:hint="eastAsia"/>
                <w:lang w:val="en-US" w:eastAsia="zh-CN"/>
              </w:rPr>
            </w:pPr>
            <w:r>
              <w:rPr>
                <w:rFonts w:hint="eastAsia"/>
                <w:lang w:val="en-US" w:eastAsia="zh-CN"/>
              </w:rPr>
              <w:t xml:space="preserve">按使用范围不同，可分为普通型研磨剂和通用型研磨剂。 </w:t>
            </w:r>
          </w:p>
          <w:p w14:paraId="02AD7DC9">
            <w:pPr>
              <w:spacing w:line="240" w:lineRule="auto"/>
              <w:ind w:firstLine="420" w:firstLineChars="200"/>
              <w:jc w:val="both"/>
              <w:rPr>
                <w:rFonts w:hint="eastAsia"/>
                <w:lang w:val="en-US" w:eastAsia="zh-CN"/>
              </w:rPr>
            </w:pPr>
            <w:r>
              <w:rPr>
                <w:rFonts w:hint="eastAsia"/>
                <w:lang w:val="en-US" w:eastAsia="zh-CN"/>
              </w:rPr>
              <w:t xml:space="preserve">●普通型研磨剂。 </w:t>
            </w:r>
          </w:p>
          <w:p w14:paraId="7192A8B0">
            <w:pPr>
              <w:spacing w:line="240" w:lineRule="auto"/>
              <w:ind w:firstLine="420" w:firstLineChars="200"/>
              <w:jc w:val="both"/>
              <w:rPr>
                <w:rFonts w:hint="eastAsia"/>
                <w:lang w:val="en-US" w:eastAsia="zh-CN"/>
              </w:rPr>
            </w:pPr>
            <w:r>
              <w:rPr>
                <w:rFonts w:hint="eastAsia"/>
                <w:lang w:val="en-US" w:eastAsia="zh-CN"/>
              </w:rPr>
              <w:t xml:space="preserve">●通用型研磨剂。 </w:t>
            </w:r>
          </w:p>
          <w:p w14:paraId="27D496DE">
            <w:pPr>
              <w:spacing w:line="240" w:lineRule="auto"/>
              <w:ind w:firstLine="420" w:firstLineChars="200"/>
              <w:jc w:val="both"/>
              <w:rPr>
                <w:rFonts w:hint="eastAsia"/>
                <w:lang w:val="en-US" w:eastAsia="zh-CN"/>
              </w:rPr>
            </w:pPr>
            <w:r>
              <w:rPr>
                <w:rFonts w:hint="eastAsia"/>
                <w:lang w:val="en-US" w:eastAsia="zh-CN"/>
              </w:rPr>
              <w:t xml:space="preserve">（2）抛光剂的分类 </w:t>
            </w:r>
          </w:p>
          <w:p w14:paraId="1FD60EAA">
            <w:pPr>
              <w:spacing w:line="240" w:lineRule="auto"/>
              <w:ind w:firstLine="420" w:firstLineChars="200"/>
              <w:jc w:val="both"/>
              <w:rPr>
                <w:rFonts w:hint="eastAsia"/>
                <w:lang w:val="en-US" w:eastAsia="zh-CN"/>
              </w:rPr>
            </w:pPr>
            <w:r>
              <w:rPr>
                <w:rFonts w:hint="eastAsia"/>
                <w:lang w:val="en-US" w:eastAsia="zh-CN"/>
              </w:rPr>
              <w:t xml:space="preserve">抛光剂其实是一种研磨剂，是一种含更细颗粒的摩擦材料的研磨剂，其类型有强力抛光剂、漆面还原抛光剂、快速抛光剂、玻璃抛光剂、多功能抛光剂等。 </w:t>
            </w:r>
          </w:p>
          <w:p w14:paraId="6A3A65A0">
            <w:pPr>
              <w:spacing w:line="240" w:lineRule="auto"/>
              <w:ind w:firstLine="420" w:firstLineChars="200"/>
              <w:jc w:val="both"/>
              <w:rPr>
                <w:rFonts w:hint="eastAsia"/>
                <w:lang w:val="en-US" w:eastAsia="zh-CN"/>
              </w:rPr>
            </w:pPr>
            <w:r>
              <w:rPr>
                <w:rFonts w:hint="eastAsia"/>
                <w:lang w:val="en-US" w:eastAsia="zh-CN"/>
              </w:rPr>
              <w:t xml:space="preserve">①强力抛光剂。 </w:t>
            </w:r>
          </w:p>
          <w:p w14:paraId="43FC240A">
            <w:pPr>
              <w:spacing w:line="240" w:lineRule="auto"/>
              <w:ind w:firstLine="420" w:firstLineChars="200"/>
              <w:jc w:val="both"/>
              <w:rPr>
                <w:rFonts w:hint="eastAsia"/>
                <w:lang w:val="en-US" w:eastAsia="zh-CN"/>
              </w:rPr>
            </w:pPr>
            <w:r>
              <w:rPr>
                <w:rFonts w:hint="eastAsia"/>
                <w:lang w:val="en-US" w:eastAsia="zh-CN"/>
              </w:rPr>
              <w:t xml:space="preserve">●特性：强力抛光剂能去除漆面较厚的氧化层、划痕及喷漆时出现的麻点、垂流等，不含硅和蜡，可用于喷涂车间和汽车美容店。 </w:t>
            </w:r>
          </w:p>
          <w:p w14:paraId="3252548D">
            <w:pPr>
              <w:spacing w:line="240" w:lineRule="auto"/>
              <w:ind w:firstLine="420" w:firstLineChars="200"/>
              <w:jc w:val="both"/>
              <w:rPr>
                <w:rFonts w:hint="eastAsia"/>
                <w:lang w:val="en-US" w:eastAsia="zh-CN"/>
              </w:rPr>
            </w:pPr>
            <w:r>
              <w:rPr>
                <w:rFonts w:hint="eastAsia"/>
                <w:lang w:val="en-US" w:eastAsia="zh-CN"/>
              </w:rPr>
              <w:t xml:space="preserve">●使用方法：均匀涂抹于汽车漆面，使用抛光机抛光。 </w:t>
            </w:r>
          </w:p>
          <w:p w14:paraId="522BFA00">
            <w:pPr>
              <w:spacing w:line="240" w:lineRule="auto"/>
              <w:ind w:firstLine="420" w:firstLineChars="200"/>
              <w:jc w:val="both"/>
              <w:rPr>
                <w:rFonts w:hint="eastAsia"/>
                <w:lang w:val="en-US" w:eastAsia="zh-CN"/>
              </w:rPr>
            </w:pPr>
            <w:r>
              <w:rPr>
                <w:rFonts w:hint="eastAsia"/>
                <w:lang w:val="en-US" w:eastAsia="zh-CN"/>
              </w:rPr>
              <w:t xml:space="preserve">●注意事项：用前先小试，配合抛光机使用。 </w:t>
            </w:r>
          </w:p>
          <w:p w14:paraId="3340B726">
            <w:pPr>
              <w:spacing w:line="240" w:lineRule="auto"/>
              <w:ind w:firstLine="420" w:firstLineChars="200"/>
              <w:jc w:val="both"/>
              <w:rPr>
                <w:rFonts w:hint="eastAsia"/>
                <w:lang w:val="en-US" w:eastAsia="zh-CN"/>
              </w:rPr>
            </w:pPr>
            <w:r>
              <w:rPr>
                <w:rFonts w:hint="eastAsia"/>
                <w:lang w:val="en-US" w:eastAsia="zh-CN"/>
              </w:rPr>
              <w:t xml:space="preserve">②漆面还原抛光剂。 </w:t>
            </w:r>
          </w:p>
          <w:p w14:paraId="27749BAE">
            <w:pPr>
              <w:spacing w:line="240" w:lineRule="auto"/>
              <w:ind w:firstLine="420" w:firstLineChars="200"/>
              <w:jc w:val="both"/>
              <w:rPr>
                <w:rFonts w:hint="eastAsia"/>
                <w:lang w:val="en-US" w:eastAsia="zh-CN"/>
              </w:rPr>
            </w:pPr>
            <w:r>
              <w:rPr>
                <w:rFonts w:hint="eastAsia"/>
                <w:lang w:val="en-US" w:eastAsia="zh-CN"/>
              </w:rPr>
              <w:t xml:space="preserve">●特性：漆面还原抛光剂比强力抛光剂的研磨颗粒更细一些，能去除漆面中度氧化层和轻度划痕。它不含硅和蜡，可用于喷漆车间，是美容店做汽车漆面翻新的主要用品。其中所含油分在漆面抛光的同时渗入漆内补充油漆失去的油分，起到护理增亮作用。 </w:t>
            </w:r>
          </w:p>
          <w:p w14:paraId="69EE1ADD">
            <w:pPr>
              <w:spacing w:line="240" w:lineRule="auto"/>
              <w:ind w:firstLine="420" w:firstLineChars="200"/>
              <w:jc w:val="both"/>
              <w:rPr>
                <w:rFonts w:hint="eastAsia"/>
                <w:lang w:val="en-US" w:eastAsia="zh-CN"/>
              </w:rPr>
            </w:pPr>
            <w:r>
              <w:rPr>
                <w:rFonts w:hint="eastAsia"/>
                <w:lang w:val="en-US" w:eastAsia="zh-CN"/>
              </w:rPr>
              <w:t xml:space="preserve">●使用方法：配合抛光机涂抹于汽车漆面。 </w:t>
            </w:r>
          </w:p>
          <w:p w14:paraId="7AC5B10F">
            <w:pPr>
              <w:spacing w:line="240" w:lineRule="auto"/>
              <w:ind w:firstLine="420" w:firstLineChars="200"/>
              <w:jc w:val="both"/>
              <w:rPr>
                <w:rFonts w:hint="eastAsia"/>
                <w:lang w:val="en-US" w:eastAsia="zh-CN"/>
              </w:rPr>
            </w:pPr>
            <w:r>
              <w:rPr>
                <w:rFonts w:hint="eastAsia"/>
                <w:lang w:val="en-US" w:eastAsia="zh-CN"/>
              </w:rPr>
              <w:t xml:space="preserve">●适用范围：汽车漆面。 </w:t>
            </w:r>
          </w:p>
          <w:p w14:paraId="4474DFE3">
            <w:pPr>
              <w:spacing w:line="240" w:lineRule="auto"/>
              <w:ind w:firstLine="420" w:firstLineChars="200"/>
              <w:jc w:val="both"/>
              <w:rPr>
                <w:rFonts w:hint="eastAsia"/>
                <w:lang w:val="en-US" w:eastAsia="zh-CN"/>
              </w:rPr>
            </w:pPr>
            <w:r>
              <w:rPr>
                <w:rFonts w:hint="eastAsia"/>
                <w:lang w:val="en-US" w:eastAsia="zh-CN"/>
              </w:rPr>
              <w:t xml:space="preserve">③快速抛光剂。 </w:t>
            </w:r>
          </w:p>
          <w:p w14:paraId="7AFFB9CB">
            <w:pPr>
              <w:spacing w:line="240" w:lineRule="auto"/>
              <w:ind w:firstLine="420" w:firstLineChars="200"/>
              <w:jc w:val="both"/>
              <w:rPr>
                <w:rFonts w:hint="eastAsia"/>
                <w:lang w:val="en-US" w:eastAsia="zh-CN"/>
              </w:rPr>
            </w:pPr>
            <w:r>
              <w:rPr>
                <w:rFonts w:hint="eastAsia"/>
                <w:lang w:val="en-US" w:eastAsia="zh-CN"/>
              </w:rPr>
              <w:t xml:space="preserve">●特性：快速抛光剂比漆面还原抛光剂的研磨颗粒更细一些，具有去除轻微氧化层和上蜡护理的双重功效。作为抛光的最后一道工序，可用手工来完成，弥补机器抛光不匀、产生光环等现象，有增艳效果，又称增艳剂。 </w:t>
            </w:r>
          </w:p>
          <w:p w14:paraId="4CA19A17">
            <w:pPr>
              <w:spacing w:line="240" w:lineRule="auto"/>
              <w:ind w:firstLine="420" w:firstLineChars="200"/>
              <w:jc w:val="both"/>
              <w:rPr>
                <w:rFonts w:hint="eastAsia"/>
                <w:lang w:val="en-US" w:eastAsia="zh-CN"/>
              </w:rPr>
            </w:pPr>
            <w:r>
              <w:rPr>
                <w:rFonts w:hint="eastAsia"/>
                <w:lang w:val="en-US" w:eastAsia="zh-CN"/>
              </w:rPr>
              <w:t>●使用方法：手工均匀涂抹于汽车漆面。</w:t>
            </w:r>
          </w:p>
          <w:p w14:paraId="58A9BB62">
            <w:pPr>
              <w:spacing w:line="240" w:lineRule="auto"/>
              <w:ind w:firstLine="420" w:firstLineChars="200"/>
              <w:jc w:val="both"/>
              <w:rPr>
                <w:rFonts w:hint="eastAsia"/>
                <w:lang w:val="en-US" w:eastAsia="zh-CN"/>
              </w:rPr>
            </w:pPr>
            <w:r>
              <w:rPr>
                <w:rFonts w:hint="eastAsia"/>
                <w:lang w:val="en-US" w:eastAsia="zh-CN"/>
              </w:rPr>
              <w:t xml:space="preserve">④玻璃抛光剂。 </w:t>
            </w:r>
          </w:p>
          <w:p w14:paraId="03F279D6">
            <w:pPr>
              <w:spacing w:line="240" w:lineRule="auto"/>
              <w:ind w:firstLine="420" w:firstLineChars="200"/>
              <w:jc w:val="both"/>
              <w:rPr>
                <w:rFonts w:hint="eastAsia"/>
                <w:lang w:val="en-US" w:eastAsia="zh-CN"/>
              </w:rPr>
            </w:pPr>
            <w:r>
              <w:rPr>
                <w:rFonts w:hint="eastAsia"/>
                <w:lang w:val="en-US" w:eastAsia="zh-CN"/>
              </w:rPr>
              <w:t xml:space="preserve">●特性：能去除玻璃表面上沾染的柏油、油脂、昆虫尸体、污渍和发乌的氧化层等难以清洗掉的污垢。 </w:t>
            </w:r>
          </w:p>
          <w:p w14:paraId="731AAB8E">
            <w:pPr>
              <w:spacing w:line="240" w:lineRule="auto"/>
              <w:ind w:firstLine="420" w:firstLineChars="200"/>
              <w:jc w:val="both"/>
              <w:rPr>
                <w:rFonts w:hint="eastAsia"/>
                <w:lang w:val="en-US" w:eastAsia="zh-CN"/>
              </w:rPr>
            </w:pPr>
            <w:r>
              <w:rPr>
                <w:rFonts w:hint="eastAsia"/>
                <w:lang w:val="en-US" w:eastAsia="zh-CN"/>
              </w:rPr>
              <w:t xml:space="preserve">●适用范围：常用于挡风玻璃、后视镜等部位。 </w:t>
            </w:r>
          </w:p>
          <w:p w14:paraId="718D28F0">
            <w:pPr>
              <w:spacing w:line="240" w:lineRule="auto"/>
              <w:ind w:firstLine="420" w:firstLineChars="200"/>
              <w:jc w:val="both"/>
              <w:rPr>
                <w:rFonts w:hint="eastAsia"/>
                <w:lang w:val="en-US" w:eastAsia="zh-CN"/>
              </w:rPr>
            </w:pPr>
            <w:r>
              <w:rPr>
                <w:rFonts w:hint="eastAsia"/>
                <w:lang w:val="en-US" w:eastAsia="zh-CN"/>
              </w:rPr>
              <w:t xml:space="preserve">⑤多功能抛光剂。 </w:t>
            </w:r>
          </w:p>
          <w:p w14:paraId="0E1D0840">
            <w:pPr>
              <w:spacing w:line="240" w:lineRule="auto"/>
              <w:ind w:firstLine="420" w:firstLineChars="200"/>
              <w:jc w:val="both"/>
              <w:rPr>
                <w:rFonts w:hint="eastAsia"/>
                <w:lang w:val="en-US" w:eastAsia="zh-CN"/>
              </w:rPr>
            </w:pPr>
            <w:r>
              <w:rPr>
                <w:rFonts w:hint="eastAsia"/>
                <w:lang w:val="en-US" w:eastAsia="zh-CN"/>
              </w:rPr>
              <w:t xml:space="preserve">●特性：多功能抛光剂能去除金属电镀表面、玻璃等硬质表面的发乌氧化层，使其恢复原有的光泽，并形成一层极光亮的保护膜，也可用在汽车漆面，使用快捷，特别适合新车售前准备。 </w:t>
            </w:r>
          </w:p>
          <w:p w14:paraId="5D224218">
            <w:pPr>
              <w:spacing w:line="240" w:lineRule="auto"/>
              <w:ind w:firstLine="420" w:firstLineChars="200"/>
              <w:jc w:val="both"/>
              <w:rPr>
                <w:rFonts w:hint="eastAsia"/>
                <w:lang w:val="en-US" w:eastAsia="zh-CN"/>
              </w:rPr>
            </w:pPr>
            <w:r>
              <w:rPr>
                <w:rFonts w:hint="eastAsia"/>
                <w:lang w:val="en-US" w:eastAsia="zh-CN"/>
              </w:rPr>
              <w:t xml:space="preserve">●适用范围：各类金属电镀表面、玻璃等硬质表面及汽车漆面。 </w:t>
            </w:r>
          </w:p>
          <w:p w14:paraId="183C0592">
            <w:pPr>
              <w:spacing w:line="240" w:lineRule="auto"/>
              <w:ind w:firstLine="420" w:firstLineChars="200"/>
              <w:jc w:val="both"/>
              <w:rPr>
                <w:rFonts w:hint="eastAsia"/>
                <w:lang w:val="en-US" w:eastAsia="zh-CN"/>
              </w:rPr>
            </w:pPr>
            <w:r>
              <w:rPr>
                <w:rFonts w:hint="eastAsia"/>
                <w:lang w:val="en-US" w:eastAsia="zh-CN"/>
              </w:rPr>
              <w:t xml:space="preserve">（3）还原剂 </w:t>
            </w:r>
          </w:p>
          <w:p w14:paraId="7836EABA">
            <w:pPr>
              <w:spacing w:line="240" w:lineRule="auto"/>
              <w:ind w:firstLine="420" w:firstLineChars="200"/>
              <w:jc w:val="both"/>
              <w:rPr>
                <w:rFonts w:hint="eastAsia"/>
                <w:lang w:val="en-US" w:eastAsia="zh-CN"/>
              </w:rPr>
            </w:pPr>
            <w:bookmarkStart w:id="34" w:name="OLE_LINK71"/>
            <w:r>
              <w:rPr>
                <w:rFonts w:hint="eastAsia"/>
                <w:lang w:val="en-US" w:eastAsia="zh-CN"/>
              </w:rPr>
              <w:t xml:space="preserve">漆面还原是介于抛光与打蜡之间的一道工序，还原剂可使研磨和抛光等工作成果再上一个台阶。还原剂中有些产品又称增光剂。 </w:t>
            </w:r>
          </w:p>
          <w:p w14:paraId="6BE2EE3E">
            <w:pPr>
              <w:spacing w:line="240" w:lineRule="auto"/>
              <w:ind w:firstLine="420" w:firstLineChars="200"/>
              <w:jc w:val="both"/>
              <w:rPr>
                <w:rFonts w:hint="eastAsia"/>
                <w:lang w:val="en-US" w:eastAsia="zh-CN"/>
              </w:rPr>
            </w:pPr>
            <w:r>
              <w:rPr>
                <w:rFonts w:hint="eastAsia"/>
                <w:lang w:val="en-US" w:eastAsia="zh-CN"/>
              </w:rPr>
              <w:t>还原剂与抛光剂本质上的区别在于还原剂含蜡</w:t>
            </w:r>
            <w:bookmarkEnd w:id="34"/>
            <w:r>
              <w:rPr>
                <w:rFonts w:hint="eastAsia"/>
                <w:lang w:val="en-US" w:eastAsia="zh-CN"/>
              </w:rPr>
              <w:t xml:space="preserve">（上光剂），而抛光剂不含蜡（上光剂）。它们二者间在使用上的区别如下。 </w:t>
            </w:r>
          </w:p>
          <w:p w14:paraId="14E26245">
            <w:pPr>
              <w:spacing w:line="240" w:lineRule="auto"/>
              <w:ind w:firstLine="420" w:firstLineChars="200"/>
              <w:jc w:val="both"/>
              <w:rPr>
                <w:rFonts w:hint="eastAsia"/>
                <w:lang w:val="en-US" w:eastAsia="zh-CN"/>
              </w:rPr>
            </w:pPr>
            <w:r>
              <w:rPr>
                <w:rFonts w:hint="eastAsia"/>
                <w:lang w:val="en-US" w:eastAsia="zh-CN"/>
              </w:rPr>
              <w:t xml:space="preserve">①因抛光剂不含蜡，使用抛光剂可切实地检验出拋光的质量。 </w:t>
            </w:r>
          </w:p>
          <w:p w14:paraId="5B416B06">
            <w:pPr>
              <w:spacing w:line="240" w:lineRule="auto"/>
              <w:ind w:firstLine="420" w:firstLineChars="200"/>
              <w:jc w:val="both"/>
              <w:rPr>
                <w:rFonts w:hint="eastAsia"/>
                <w:lang w:val="en-US" w:eastAsia="zh-CN"/>
              </w:rPr>
            </w:pPr>
            <w:r>
              <w:rPr>
                <w:rFonts w:hint="eastAsia"/>
                <w:lang w:val="en-US" w:eastAsia="zh-CN"/>
              </w:rPr>
              <w:t xml:space="preserve">②因还原剂加入了蜡，在抛光功效上比纯抛光剂要差些。 </w:t>
            </w:r>
          </w:p>
          <w:p w14:paraId="74BAFB77">
            <w:pPr>
              <w:spacing w:line="240" w:lineRule="auto"/>
              <w:ind w:firstLine="420" w:firstLineChars="200"/>
              <w:jc w:val="both"/>
              <w:rPr>
                <w:rFonts w:hint="eastAsia"/>
                <w:lang w:val="en-US" w:eastAsia="zh-CN"/>
              </w:rPr>
            </w:pPr>
            <w:r>
              <w:rPr>
                <w:rFonts w:hint="eastAsia"/>
                <w:lang w:val="en-US" w:eastAsia="zh-CN"/>
              </w:rPr>
              <w:t xml:space="preserve">③还原剂实际上是一种集抛光和打蜡为一体的产品，可以缩短工作时间。 </w:t>
            </w:r>
          </w:p>
          <w:p w14:paraId="12A0F6E4">
            <w:pPr>
              <w:spacing w:line="240" w:lineRule="auto"/>
              <w:ind w:firstLine="420" w:firstLineChars="200"/>
              <w:jc w:val="both"/>
              <w:rPr>
                <w:rFonts w:hint="eastAsia"/>
                <w:lang w:val="en-US" w:eastAsia="zh-CN"/>
              </w:rPr>
            </w:pPr>
            <w:r>
              <w:rPr>
                <w:rFonts w:hint="eastAsia"/>
                <w:lang w:val="en-US" w:eastAsia="zh-CN"/>
              </w:rPr>
              <w:t xml:space="preserve">④还原是上蜡前的最后一道工序，可以进一步完善抛光的效果。 </w:t>
            </w:r>
          </w:p>
          <w:p w14:paraId="063AABED">
            <w:pPr>
              <w:spacing w:line="240" w:lineRule="auto"/>
              <w:ind w:firstLine="420" w:firstLineChars="200"/>
              <w:jc w:val="both"/>
              <w:rPr>
                <w:rFonts w:hint="eastAsia"/>
                <w:lang w:val="en-US" w:eastAsia="zh-CN"/>
              </w:rPr>
            </w:pPr>
            <w:r>
              <w:rPr>
                <w:rFonts w:hint="eastAsia"/>
                <w:lang w:val="en-US" w:eastAsia="zh-CN"/>
              </w:rPr>
              <w:t>⑤还原剂虽然有蜡的效果，但还原剂一般保持时间不长，接触几次水后就会流失。要取得长久保持的效果，还原剂上还应再加一层高质量的蜡。</w:t>
            </w:r>
          </w:p>
          <w:p w14:paraId="6E67154E">
            <w:pPr>
              <w:spacing w:line="240" w:lineRule="auto"/>
              <w:ind w:firstLine="422" w:firstLineChars="200"/>
              <w:jc w:val="both"/>
              <w:rPr>
                <w:rFonts w:hint="eastAsia"/>
                <w:b/>
                <w:bCs/>
                <w:lang w:val="en-US" w:eastAsia="zh-CN"/>
              </w:rPr>
            </w:pPr>
            <w:r>
              <w:rPr>
                <w:rFonts w:hint="eastAsia"/>
                <w:b/>
                <w:bCs/>
                <w:lang w:val="en-US" w:eastAsia="zh-CN"/>
              </w:rPr>
              <w:t>任务二 汽车美容工具与设备</w:t>
            </w:r>
          </w:p>
          <w:p w14:paraId="345CD336">
            <w:pPr>
              <w:spacing w:line="240" w:lineRule="auto"/>
              <w:ind w:firstLine="422" w:firstLineChars="200"/>
              <w:jc w:val="both"/>
              <w:rPr>
                <w:rFonts w:hint="eastAsia"/>
                <w:b/>
                <w:bCs/>
                <w:lang w:val="en-US" w:eastAsia="zh-CN"/>
              </w:rPr>
            </w:pPr>
            <w:bookmarkStart w:id="35" w:name="OLE_LINK27"/>
            <w:r>
              <w:rPr>
                <w:rFonts w:hint="eastAsia"/>
                <w:b/>
                <w:bCs/>
                <w:lang w:val="en-US" w:eastAsia="zh-CN"/>
              </w:rPr>
              <w:t xml:space="preserve">一、防锈工具 </w:t>
            </w:r>
          </w:p>
          <w:p w14:paraId="51971C05">
            <w:pPr>
              <w:spacing w:line="240" w:lineRule="auto"/>
              <w:ind w:firstLine="422" w:firstLineChars="200"/>
              <w:jc w:val="both"/>
              <w:rPr>
                <w:rFonts w:hint="eastAsia"/>
                <w:b/>
                <w:bCs/>
                <w:lang w:val="en-US" w:eastAsia="zh-CN"/>
              </w:rPr>
            </w:pPr>
            <w:r>
              <w:rPr>
                <w:rFonts w:hint="eastAsia"/>
                <w:b/>
                <w:bCs/>
                <w:lang w:val="en-US" w:eastAsia="zh-CN"/>
              </w:rPr>
              <w:t xml:space="preserve">1．刮刀 </w:t>
            </w:r>
          </w:p>
          <w:bookmarkEnd w:id="35"/>
          <w:p w14:paraId="678600C6">
            <w:pPr>
              <w:spacing w:line="240" w:lineRule="auto"/>
              <w:ind w:firstLine="420" w:firstLineChars="200"/>
              <w:jc w:val="both"/>
              <w:rPr>
                <w:rFonts w:hint="eastAsia"/>
                <w:lang w:val="en-US" w:eastAsia="zh-CN"/>
              </w:rPr>
            </w:pPr>
            <w:r>
              <w:rPr>
                <w:rFonts w:hint="eastAsia"/>
                <w:lang w:val="en-US" w:eastAsia="zh-CN"/>
              </w:rPr>
              <w:t xml:space="preserve">刮刀是工件表面精加工刀具，具有锋利的 刃口。多采用碳素钢或滚动轴承钢制成，有的镶有硬度合金的刀头。一般分平面刮刀和曲面刮刀两种，应根据加工工件的表面准确选用。 </w:t>
            </w:r>
          </w:p>
          <w:p w14:paraId="29F1452C">
            <w:pPr>
              <w:spacing w:line="240" w:lineRule="auto"/>
              <w:jc w:val="center"/>
              <w:rPr>
                <w:rFonts w:hint="eastAsia"/>
                <w:lang w:val="en-US" w:eastAsia="zh-CN"/>
              </w:rPr>
            </w:pPr>
            <w:r>
              <w:drawing>
                <wp:inline distT="0" distB="0" distL="114300" distR="114300">
                  <wp:extent cx="973455" cy="1005205"/>
                  <wp:effectExtent l="0" t="0" r="17145" b="444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6"/>
                          <a:stretch>
                            <a:fillRect/>
                          </a:stretch>
                        </pic:blipFill>
                        <pic:spPr>
                          <a:xfrm>
                            <a:off x="0" y="0"/>
                            <a:ext cx="973455" cy="1005205"/>
                          </a:xfrm>
                          <a:prstGeom prst="rect">
                            <a:avLst/>
                          </a:prstGeom>
                          <a:noFill/>
                          <a:ln>
                            <a:noFill/>
                          </a:ln>
                        </pic:spPr>
                      </pic:pic>
                    </a:graphicData>
                  </a:graphic>
                </wp:inline>
              </w:drawing>
            </w:r>
          </w:p>
          <w:p w14:paraId="1AAA5A09">
            <w:pPr>
              <w:spacing w:line="240" w:lineRule="auto"/>
              <w:ind w:firstLine="420" w:firstLineChars="200"/>
              <w:jc w:val="both"/>
              <w:rPr>
                <w:rFonts w:hint="eastAsia"/>
                <w:lang w:val="en-US" w:eastAsia="zh-CN"/>
              </w:rPr>
            </w:pPr>
            <w:r>
              <w:rPr>
                <w:rFonts w:hint="eastAsia"/>
                <w:lang w:val="en-US" w:eastAsia="zh-CN"/>
              </w:rPr>
              <w:t xml:space="preserve">刮刀的安全使用注意事项如下。 </w:t>
            </w:r>
          </w:p>
          <w:p w14:paraId="334D9A18">
            <w:pPr>
              <w:spacing w:line="240" w:lineRule="auto"/>
              <w:ind w:firstLine="420" w:firstLineChars="200"/>
              <w:jc w:val="both"/>
              <w:rPr>
                <w:rFonts w:hint="eastAsia"/>
                <w:lang w:val="en-US" w:eastAsia="zh-CN"/>
              </w:rPr>
            </w:pPr>
            <w:r>
              <w:rPr>
                <w:rFonts w:hint="eastAsia"/>
                <w:lang w:val="en-US" w:eastAsia="zh-CN"/>
              </w:rPr>
              <w:t xml:space="preserve">①刮刀应装有牢固光滑的手柄。因为在刮削时用力较大，如果把柄部脱落或断裂，会给人造成伤害。特别是在用挺刮法时，刮刀尾部应装配光滑、接触面较大的把柄，以防伤害作业者的腹部或身体的其他部位。 </w:t>
            </w:r>
          </w:p>
          <w:p w14:paraId="78826AA1">
            <w:pPr>
              <w:spacing w:line="240" w:lineRule="auto"/>
              <w:ind w:firstLine="420" w:firstLineChars="200"/>
              <w:jc w:val="both"/>
              <w:rPr>
                <w:rFonts w:hint="eastAsia"/>
                <w:lang w:val="en-US" w:eastAsia="zh-CN"/>
              </w:rPr>
            </w:pPr>
            <w:r>
              <w:rPr>
                <w:rFonts w:hint="eastAsia"/>
                <w:lang w:val="en-US" w:eastAsia="zh-CN"/>
              </w:rPr>
              <w:t xml:space="preserve">②刮刀在不使用时，应放在不易坠落的位置，以防掉落时伤人及损坏刮刀，且不要将刮刀同其他手工工具放在一个工具袋中，应单独妥善保管。 </w:t>
            </w:r>
          </w:p>
          <w:p w14:paraId="303A7006">
            <w:pPr>
              <w:spacing w:line="240" w:lineRule="auto"/>
              <w:ind w:firstLine="420" w:firstLineChars="200"/>
              <w:jc w:val="both"/>
              <w:rPr>
                <w:rFonts w:hint="eastAsia"/>
                <w:lang w:val="en-US" w:eastAsia="zh-CN"/>
              </w:rPr>
            </w:pPr>
            <w:r>
              <w:rPr>
                <w:rFonts w:hint="eastAsia"/>
                <w:lang w:val="en-US" w:eastAsia="zh-CN"/>
              </w:rPr>
              <w:t xml:space="preserve">③被刮削的工件一定要稳固牢靠，高度位置适宜人员的操作，在刮削时，被刮 削的工件不能出现移动的现象。 </w:t>
            </w:r>
          </w:p>
          <w:p w14:paraId="38FA13DF">
            <w:pPr>
              <w:spacing w:line="240" w:lineRule="auto"/>
              <w:ind w:firstLine="422" w:firstLineChars="200"/>
              <w:jc w:val="both"/>
              <w:rPr>
                <w:rFonts w:hint="eastAsia"/>
                <w:b/>
                <w:bCs/>
                <w:lang w:val="en-US" w:eastAsia="zh-CN"/>
              </w:rPr>
            </w:pPr>
            <w:bookmarkStart w:id="36" w:name="OLE_LINK28"/>
            <w:r>
              <w:rPr>
                <w:rFonts w:hint="eastAsia"/>
                <w:b/>
                <w:bCs/>
                <w:lang w:val="en-US" w:eastAsia="zh-CN"/>
              </w:rPr>
              <w:t xml:space="preserve">2．扁铲 </w:t>
            </w:r>
          </w:p>
          <w:bookmarkEnd w:id="36"/>
          <w:p w14:paraId="7913FFEB">
            <w:pPr>
              <w:spacing w:line="240" w:lineRule="auto"/>
              <w:ind w:firstLine="420" w:firstLineChars="200"/>
              <w:jc w:val="both"/>
              <w:rPr>
                <w:rFonts w:hint="eastAsia"/>
                <w:lang w:val="en-US" w:eastAsia="zh-CN"/>
              </w:rPr>
            </w:pPr>
            <w:r>
              <w:rPr>
                <w:rFonts w:hint="eastAsia"/>
                <w:lang w:val="en-US" w:eastAsia="zh-CN"/>
              </w:rPr>
              <w:t xml:space="preserve">扁铲的用途很广泛，在汽车护理工序中，维修工通常用其铲除旧漆膜和旧腻子。而个别的维修人员用扁铲来做调合腻子的专用工具。值得注意的是，不应该将刚用过的扁铲在没清洗干净时就用来调合腻子，这将影响腻子的黏度。 </w:t>
            </w:r>
          </w:p>
          <w:p w14:paraId="0C6246CA">
            <w:pPr>
              <w:spacing w:line="240" w:lineRule="auto"/>
              <w:ind w:firstLine="422" w:firstLineChars="200"/>
              <w:jc w:val="both"/>
              <w:rPr>
                <w:rFonts w:hint="eastAsia"/>
                <w:b/>
                <w:bCs/>
                <w:lang w:val="en-US" w:eastAsia="zh-CN"/>
              </w:rPr>
            </w:pPr>
            <w:bookmarkStart w:id="37" w:name="OLE_LINK30"/>
            <w:r>
              <w:rPr>
                <w:rFonts w:hint="eastAsia"/>
                <w:b/>
                <w:bCs/>
                <w:lang w:val="en-US" w:eastAsia="zh-CN"/>
              </w:rPr>
              <w:t xml:space="preserve">3．钢丝刷 </w:t>
            </w:r>
          </w:p>
          <w:bookmarkEnd w:id="37"/>
          <w:p w14:paraId="65253B75">
            <w:pPr>
              <w:spacing w:line="240" w:lineRule="auto"/>
              <w:ind w:firstLine="420" w:firstLineChars="200"/>
              <w:jc w:val="both"/>
              <w:rPr>
                <w:rFonts w:hint="eastAsia"/>
                <w:lang w:val="en-US" w:eastAsia="zh-CN"/>
              </w:rPr>
            </w:pPr>
            <w:r>
              <w:rPr>
                <w:rFonts w:hint="eastAsia"/>
                <w:lang w:val="en-US" w:eastAsia="zh-CN"/>
              </w:rPr>
              <w:t xml:space="preserve">钢丝刷可以用来清除零件外表面的污迹、蓄电池柱头的氧化物及车身底盘的积垢，是必不可少的工具之一。使用钢丝刷时，注意不要用它碰触比较精密的配合面及汽车的装饰表面。 </w:t>
            </w:r>
          </w:p>
          <w:p w14:paraId="448BB487">
            <w:pPr>
              <w:spacing w:line="240" w:lineRule="auto"/>
              <w:ind w:firstLine="422" w:firstLineChars="200"/>
              <w:jc w:val="both"/>
              <w:rPr>
                <w:rFonts w:hint="eastAsia"/>
                <w:lang w:val="en-US" w:eastAsia="zh-CN"/>
              </w:rPr>
            </w:pPr>
            <w:bookmarkStart w:id="38" w:name="OLE_LINK29"/>
            <w:r>
              <w:rPr>
                <w:rFonts w:hint="eastAsia"/>
                <w:b/>
                <w:bCs/>
                <w:lang w:val="en-US" w:eastAsia="zh-CN"/>
              </w:rPr>
              <w:t>4．锉刀</w:t>
            </w:r>
            <w:bookmarkEnd w:id="38"/>
            <w:r>
              <w:rPr>
                <w:rFonts w:hint="eastAsia"/>
                <w:lang w:val="en-US" w:eastAsia="zh-CN"/>
              </w:rPr>
              <w:t xml:space="preserve"> </w:t>
            </w:r>
          </w:p>
          <w:p w14:paraId="2D231E07">
            <w:pPr>
              <w:spacing w:line="240" w:lineRule="auto"/>
              <w:ind w:firstLine="420" w:firstLineChars="200"/>
              <w:jc w:val="both"/>
              <w:rPr>
                <w:rFonts w:hint="eastAsia"/>
                <w:lang w:val="en-US" w:eastAsia="zh-CN"/>
              </w:rPr>
            </w:pPr>
            <w:r>
              <w:rPr>
                <w:rFonts w:hint="eastAsia"/>
                <w:lang w:val="en-US" w:eastAsia="zh-CN"/>
              </w:rPr>
              <w:t xml:space="preserve">锉刀是用碳素工具钢 T13 或 T12 制成的，淬火后的硬度为 62~ 64 HRC。 </w:t>
            </w:r>
          </w:p>
          <w:p w14:paraId="14397286">
            <w:pPr>
              <w:spacing w:line="240" w:lineRule="auto"/>
              <w:ind w:firstLine="420" w:firstLineChars="200"/>
              <w:jc w:val="both"/>
              <w:rPr>
                <w:rFonts w:hint="eastAsia"/>
                <w:lang w:val="en-US" w:eastAsia="zh-CN"/>
              </w:rPr>
            </w:pPr>
            <w:r>
              <w:rPr>
                <w:rFonts w:hint="eastAsia"/>
                <w:lang w:val="en-US" w:eastAsia="zh-CN"/>
              </w:rPr>
              <w:t>锉刀分为普通锉、特种锉和整形锉三类。</w:t>
            </w:r>
          </w:p>
          <w:p w14:paraId="18E03671">
            <w:pPr>
              <w:spacing w:line="240" w:lineRule="auto"/>
              <w:jc w:val="center"/>
              <w:rPr>
                <w:rFonts w:hint="eastAsia"/>
                <w:lang w:val="en-US" w:eastAsia="zh-CN"/>
              </w:rPr>
            </w:pPr>
            <w:r>
              <w:drawing>
                <wp:inline distT="0" distB="0" distL="114300" distR="114300">
                  <wp:extent cx="901065" cy="894715"/>
                  <wp:effectExtent l="0" t="0" r="13335"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7"/>
                          <a:stretch>
                            <a:fillRect/>
                          </a:stretch>
                        </pic:blipFill>
                        <pic:spPr>
                          <a:xfrm>
                            <a:off x="0" y="0"/>
                            <a:ext cx="901065" cy="89471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272540" cy="900430"/>
                  <wp:effectExtent l="0" t="0" r="3810" b="1397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8"/>
                          <a:stretch>
                            <a:fillRect/>
                          </a:stretch>
                        </pic:blipFill>
                        <pic:spPr>
                          <a:xfrm>
                            <a:off x="0" y="0"/>
                            <a:ext cx="1272540" cy="900430"/>
                          </a:xfrm>
                          <a:prstGeom prst="rect">
                            <a:avLst/>
                          </a:prstGeom>
                          <a:noFill/>
                          <a:ln>
                            <a:noFill/>
                          </a:ln>
                        </pic:spPr>
                      </pic:pic>
                    </a:graphicData>
                  </a:graphic>
                </wp:inline>
              </w:drawing>
            </w:r>
          </w:p>
          <w:p w14:paraId="196DA015">
            <w:pPr>
              <w:spacing w:line="240" w:lineRule="auto"/>
              <w:ind w:firstLine="420" w:firstLineChars="200"/>
              <w:jc w:val="both"/>
              <w:rPr>
                <w:rFonts w:hint="eastAsia"/>
                <w:lang w:val="en-US" w:eastAsia="zh-CN"/>
              </w:rPr>
            </w:pPr>
            <w:r>
              <w:rPr>
                <w:rFonts w:hint="eastAsia"/>
                <w:lang w:val="en-US" w:eastAsia="zh-CN"/>
              </w:rPr>
              <w:t>锉刀的安全使用注意事项如下。</w:t>
            </w:r>
          </w:p>
          <w:p w14:paraId="7A13E543">
            <w:pPr>
              <w:spacing w:line="240" w:lineRule="auto"/>
              <w:ind w:firstLine="420" w:firstLineChars="200"/>
              <w:jc w:val="both"/>
              <w:rPr>
                <w:rFonts w:hint="eastAsia"/>
                <w:lang w:val="en-US" w:eastAsia="zh-CN"/>
              </w:rPr>
            </w:pPr>
            <w:r>
              <w:rPr>
                <w:rFonts w:hint="eastAsia"/>
                <w:lang w:val="en-US" w:eastAsia="zh-CN"/>
              </w:rPr>
              <w:t>①锉刀必须装柄后才可使用，否则锉刀的尾尖有可能扎伤手及手腕或身体的其他部位。</w:t>
            </w:r>
          </w:p>
          <w:p w14:paraId="45AE132F">
            <w:pPr>
              <w:spacing w:line="240" w:lineRule="auto"/>
              <w:ind w:firstLine="420" w:firstLineChars="200"/>
              <w:jc w:val="both"/>
              <w:rPr>
                <w:rFonts w:hint="eastAsia"/>
                <w:lang w:val="en-US" w:eastAsia="zh-CN"/>
              </w:rPr>
            </w:pPr>
            <w:r>
              <w:rPr>
                <w:rFonts w:hint="eastAsia"/>
                <w:lang w:val="en-US" w:eastAsia="zh-CN"/>
              </w:rPr>
              <w:t>②要正确地使用锉刀。一般用右手握紧锉柄，左手握住或扶住锉刀的前边，两只手均匀用力推进锉刀。在使用断面比较小的锉刀时，施力不要过大，以免使锉刀折断。锉削速度不要过快，一般在每分钟20~60 次为宜。</w:t>
            </w:r>
          </w:p>
          <w:p w14:paraId="66182004">
            <w:pPr>
              <w:spacing w:line="240" w:lineRule="auto"/>
              <w:ind w:firstLine="420" w:firstLineChars="200"/>
              <w:jc w:val="both"/>
              <w:rPr>
                <w:rFonts w:hint="eastAsia"/>
                <w:lang w:val="en-US" w:eastAsia="zh-CN"/>
              </w:rPr>
            </w:pPr>
            <w:r>
              <w:rPr>
                <w:rFonts w:hint="eastAsia"/>
                <w:lang w:val="en-US" w:eastAsia="zh-CN"/>
              </w:rPr>
              <w:t>③锉刀和锉柄要防止油脂污染，正在锉削的工件表面也不宜被油脂污染，防止锉刀打滑造成事故。</w:t>
            </w:r>
          </w:p>
          <w:p w14:paraId="4B176D31">
            <w:pPr>
              <w:spacing w:line="240" w:lineRule="auto"/>
              <w:ind w:firstLine="420" w:firstLineChars="200"/>
              <w:jc w:val="both"/>
              <w:rPr>
                <w:rFonts w:hint="eastAsia"/>
                <w:lang w:val="en-US" w:eastAsia="zh-CN"/>
              </w:rPr>
            </w:pPr>
            <w:r>
              <w:rPr>
                <w:rFonts w:hint="eastAsia"/>
                <w:lang w:val="en-US" w:eastAsia="zh-CN"/>
              </w:rPr>
              <w:t>④锉削时不要用嘴吹切屑，以防切屑飞入眼内；也不要用手去清除切屑，以防切屑扎破手指和手掌，应该使用刷子清扫。</w:t>
            </w:r>
          </w:p>
          <w:p w14:paraId="65F54984">
            <w:pPr>
              <w:spacing w:line="240" w:lineRule="auto"/>
              <w:ind w:firstLine="420" w:firstLineChars="200"/>
              <w:jc w:val="both"/>
              <w:rPr>
                <w:rFonts w:hint="eastAsia"/>
                <w:lang w:val="en-US" w:eastAsia="zh-CN"/>
              </w:rPr>
            </w:pPr>
            <w:r>
              <w:rPr>
                <w:rFonts w:hint="eastAsia"/>
                <w:lang w:val="en-US" w:eastAsia="zh-CN"/>
              </w:rPr>
              <w:t>⑤锉刀使用后，应妥善放置，不应重叠摆放，以免损坏锉齿。放在操作台上时， 不要露出台面，以防掉下伤脚。</w:t>
            </w:r>
          </w:p>
          <w:p w14:paraId="330E03A0">
            <w:pPr>
              <w:spacing w:line="240" w:lineRule="auto"/>
              <w:ind w:firstLine="420" w:firstLineChars="200"/>
              <w:jc w:val="both"/>
              <w:rPr>
                <w:rFonts w:hint="eastAsia"/>
                <w:lang w:val="en-US" w:eastAsia="zh-CN"/>
              </w:rPr>
            </w:pPr>
            <w:r>
              <w:rPr>
                <w:rFonts w:hint="eastAsia"/>
                <w:lang w:val="en-US" w:eastAsia="zh-CN"/>
              </w:rPr>
              <w:t>⑥严禁将锉刀作其他工具使用，比如不能当扁铲、撬棍使用，以防折断伤人。</w:t>
            </w:r>
          </w:p>
          <w:p w14:paraId="1EB16915">
            <w:pPr>
              <w:spacing w:line="240" w:lineRule="auto"/>
              <w:ind w:firstLine="422" w:firstLineChars="200"/>
              <w:jc w:val="both"/>
              <w:rPr>
                <w:rFonts w:hint="eastAsia"/>
                <w:b/>
                <w:bCs/>
                <w:lang w:val="en-US" w:eastAsia="zh-CN"/>
              </w:rPr>
            </w:pPr>
            <w:bookmarkStart w:id="39" w:name="OLE_LINK31"/>
            <w:r>
              <w:rPr>
                <w:rFonts w:hint="eastAsia"/>
                <w:b/>
                <w:bCs/>
                <w:lang w:val="en-US" w:eastAsia="zh-CN"/>
              </w:rPr>
              <w:t>5．砂纸</w:t>
            </w:r>
          </w:p>
          <w:bookmarkEnd w:id="39"/>
          <w:p w14:paraId="1FB5D497">
            <w:pPr>
              <w:spacing w:line="240" w:lineRule="auto"/>
              <w:ind w:firstLine="420" w:firstLineChars="200"/>
              <w:jc w:val="both"/>
              <w:rPr>
                <w:rFonts w:hint="eastAsia"/>
                <w:lang w:val="en-US" w:eastAsia="zh-CN"/>
              </w:rPr>
            </w:pPr>
            <w:r>
              <w:rPr>
                <w:rFonts w:hint="eastAsia"/>
                <w:lang w:val="en-US" w:eastAsia="zh-CN"/>
              </w:rPr>
              <w:t>砂纸是用黏合剂把磨料贴在特制的纸或布上制成的。砂纸用磨料粒度数码表示， 数码越小，磨料越粗。磨料粒度不同，用途也不同。</w:t>
            </w:r>
            <w:bookmarkStart w:id="40" w:name="OLE_LINK32"/>
          </w:p>
          <w:p w14:paraId="0D7777F0">
            <w:pPr>
              <w:spacing w:line="240" w:lineRule="auto"/>
              <w:ind w:firstLine="422" w:firstLineChars="200"/>
              <w:jc w:val="both"/>
              <w:rPr>
                <w:rFonts w:hint="eastAsia"/>
                <w:b/>
                <w:bCs/>
                <w:lang w:val="en-US" w:eastAsia="zh-CN"/>
              </w:rPr>
            </w:pPr>
            <w:r>
              <w:rPr>
                <w:rFonts w:hint="eastAsia"/>
                <w:b/>
                <w:bCs/>
                <w:lang w:val="en-US" w:eastAsia="zh-CN"/>
              </w:rPr>
              <w:t>二、刮涂工具</w:t>
            </w:r>
          </w:p>
          <w:bookmarkEnd w:id="40"/>
          <w:p w14:paraId="5E354F66">
            <w:pPr>
              <w:spacing w:line="240" w:lineRule="auto"/>
              <w:ind w:firstLine="422" w:firstLineChars="200"/>
              <w:jc w:val="both"/>
              <w:rPr>
                <w:rFonts w:hint="eastAsia"/>
                <w:b/>
                <w:bCs/>
                <w:lang w:val="en-US" w:eastAsia="zh-CN"/>
              </w:rPr>
            </w:pPr>
            <w:bookmarkStart w:id="41" w:name="OLE_LINK33"/>
            <w:r>
              <w:rPr>
                <w:rFonts w:hint="eastAsia"/>
                <w:b/>
                <w:bCs/>
                <w:lang w:val="en-US" w:eastAsia="zh-CN"/>
              </w:rPr>
              <w:t>1．钢片刮板</w:t>
            </w:r>
          </w:p>
          <w:bookmarkEnd w:id="41"/>
          <w:p w14:paraId="4434D041">
            <w:pPr>
              <w:spacing w:line="240" w:lineRule="auto"/>
              <w:ind w:firstLine="420" w:firstLineChars="200"/>
              <w:jc w:val="both"/>
              <w:rPr>
                <w:rFonts w:hint="eastAsia"/>
                <w:lang w:val="en-US" w:eastAsia="zh-CN"/>
              </w:rPr>
            </w:pPr>
            <w:r>
              <w:rPr>
                <w:rFonts w:hint="eastAsia"/>
                <w:lang w:val="en-US" w:eastAsia="zh-CN"/>
              </w:rPr>
              <w:t>钢片刮板由弹性极好的薄钢片制成，其特点是弹性好、刮涂轻便、效率高，刮后的腻子层平整，既可用于局部刮涂，也可用于全面刮涂。比较适用于小轿车、大型客车等表面的腻子刮平。钢</w:t>
            </w:r>
            <w:bookmarkStart w:id="42" w:name="OLE_LINK34"/>
            <w:r>
              <w:rPr>
                <w:rFonts w:hint="eastAsia"/>
                <w:lang w:val="en-US" w:eastAsia="zh-CN"/>
              </w:rPr>
              <w:t>片刮板及拿法如下图</w:t>
            </w:r>
            <w:bookmarkEnd w:id="42"/>
            <w:r>
              <w:rPr>
                <w:rFonts w:hint="eastAsia"/>
                <w:lang w:val="en-US" w:eastAsia="zh-CN"/>
              </w:rPr>
              <w:t>所示。</w:t>
            </w:r>
          </w:p>
          <w:p w14:paraId="0D2380CA">
            <w:pPr>
              <w:spacing w:line="240" w:lineRule="auto"/>
              <w:jc w:val="center"/>
            </w:pPr>
            <w:r>
              <w:drawing>
                <wp:inline distT="0" distB="0" distL="114300" distR="114300">
                  <wp:extent cx="1362075" cy="902970"/>
                  <wp:effectExtent l="0" t="0" r="9525" b="1143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9"/>
                          <a:stretch>
                            <a:fillRect/>
                          </a:stretch>
                        </pic:blipFill>
                        <pic:spPr>
                          <a:xfrm>
                            <a:off x="0" y="0"/>
                            <a:ext cx="1362075" cy="902970"/>
                          </a:xfrm>
                          <a:prstGeom prst="rect">
                            <a:avLst/>
                          </a:prstGeom>
                          <a:noFill/>
                          <a:ln>
                            <a:noFill/>
                          </a:ln>
                        </pic:spPr>
                      </pic:pic>
                    </a:graphicData>
                  </a:graphic>
                </wp:inline>
              </w:drawing>
            </w:r>
          </w:p>
          <w:p w14:paraId="5A04BB41">
            <w:pPr>
              <w:spacing w:line="240" w:lineRule="auto"/>
              <w:jc w:val="both"/>
              <w:rPr>
                <w:rFonts w:hint="eastAsia"/>
                <w:lang w:val="en-US" w:eastAsia="zh-CN"/>
              </w:rPr>
            </w:pPr>
            <w:r>
              <w:rPr>
                <w:rFonts w:hint="eastAsia"/>
                <w:lang w:val="en-US" w:eastAsia="zh-CN"/>
              </w:rPr>
              <w:t xml:space="preserve">   </w:t>
            </w:r>
            <w:bookmarkStart w:id="43" w:name="OLE_LINK35"/>
            <w:r>
              <w:rPr>
                <w:rFonts w:hint="eastAsia"/>
                <w:b/>
                <w:bCs/>
                <w:lang w:val="en-US" w:eastAsia="zh-CN"/>
              </w:rPr>
              <w:t xml:space="preserve"> 2．刮刀 </w:t>
            </w:r>
            <w:bookmarkEnd w:id="43"/>
          </w:p>
          <w:p w14:paraId="4CCC4DE2">
            <w:pPr>
              <w:spacing w:line="240" w:lineRule="auto"/>
              <w:ind w:firstLine="420" w:firstLineChars="200"/>
              <w:jc w:val="both"/>
              <w:rPr>
                <w:rFonts w:hint="eastAsia"/>
                <w:lang w:val="en-US" w:eastAsia="zh-CN"/>
              </w:rPr>
            </w:pPr>
            <w:r>
              <w:rPr>
                <w:rFonts w:hint="eastAsia"/>
                <w:lang w:val="en-US" w:eastAsia="zh-CN"/>
              </w:rPr>
              <w:t>刮刀又称油灰刀。它是由木柄和刀板构成的，木柄由松木、桦木等制成，刀板由弹性较好的钢板制作。按刀头宽度分规格有多种。刮刀及拿法如下图所示。成品刮刀的规格多，弹性好，使用方便。</w:t>
            </w:r>
          </w:p>
          <w:p w14:paraId="27C3188B">
            <w:pPr>
              <w:spacing w:line="240" w:lineRule="auto"/>
              <w:jc w:val="center"/>
            </w:pPr>
            <w:r>
              <w:drawing>
                <wp:inline distT="0" distB="0" distL="114300" distR="114300">
                  <wp:extent cx="1477010" cy="1001395"/>
                  <wp:effectExtent l="0" t="0" r="8890" b="825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0"/>
                          <a:stretch>
                            <a:fillRect/>
                          </a:stretch>
                        </pic:blipFill>
                        <pic:spPr>
                          <a:xfrm>
                            <a:off x="0" y="0"/>
                            <a:ext cx="1477010" cy="1001395"/>
                          </a:xfrm>
                          <a:prstGeom prst="rect">
                            <a:avLst/>
                          </a:prstGeom>
                          <a:noFill/>
                          <a:ln>
                            <a:noFill/>
                          </a:ln>
                        </pic:spPr>
                      </pic:pic>
                    </a:graphicData>
                  </a:graphic>
                </wp:inline>
              </w:drawing>
            </w:r>
          </w:p>
          <w:p w14:paraId="31173808">
            <w:pPr>
              <w:spacing w:line="240" w:lineRule="auto"/>
              <w:jc w:val="both"/>
              <w:rPr>
                <w:rFonts w:hint="eastAsia"/>
                <w:lang w:val="en-US" w:eastAsia="zh-CN"/>
              </w:rPr>
            </w:pPr>
            <w:r>
              <w:rPr>
                <w:rFonts w:hint="eastAsia"/>
                <w:lang w:val="en-US" w:eastAsia="zh-CN"/>
              </w:rPr>
              <w:t xml:space="preserve">    宽刮刀有 100 mm 宽和 75 mm 宽两种，适于木车厢、客车大板等平整大物面腻子刮涂或基层清理。中号刮刀的宽度多为 50~65 mm，主要用于调配腻子、小面积腻子补刮及清除旧漆等。窄刮刀多用于调配腻子或清理腻子毛刺等。 </w:t>
            </w:r>
          </w:p>
          <w:p w14:paraId="796F9E9F">
            <w:pPr>
              <w:spacing w:line="240" w:lineRule="auto"/>
              <w:ind w:firstLine="422" w:firstLineChars="200"/>
              <w:jc w:val="both"/>
              <w:rPr>
                <w:rFonts w:hint="eastAsia"/>
                <w:b/>
                <w:bCs/>
                <w:lang w:val="en-US" w:eastAsia="zh-CN"/>
              </w:rPr>
            </w:pPr>
            <w:bookmarkStart w:id="44" w:name="OLE_LINK37"/>
            <w:r>
              <w:rPr>
                <w:rFonts w:hint="eastAsia"/>
                <w:b/>
                <w:bCs/>
                <w:lang w:val="en-US" w:eastAsia="zh-CN"/>
              </w:rPr>
              <w:t xml:space="preserve">3．橡胶刮板 </w:t>
            </w:r>
          </w:p>
          <w:bookmarkEnd w:id="44"/>
          <w:p w14:paraId="0102D5D5">
            <w:pPr>
              <w:spacing w:line="240" w:lineRule="auto"/>
              <w:ind w:firstLine="420" w:firstLineChars="200"/>
              <w:jc w:val="both"/>
              <w:rPr>
                <w:rFonts w:hint="eastAsia"/>
                <w:lang w:val="en-US" w:eastAsia="zh-CN"/>
              </w:rPr>
            </w:pPr>
            <w:r>
              <w:rPr>
                <w:rFonts w:hint="eastAsia"/>
                <w:lang w:val="en-US" w:eastAsia="zh-CN"/>
              </w:rPr>
              <w:t xml:space="preserve">橡胶刮板采用耐油、耐溶剂和膨胀系数小的橡胶板制成，外形尺寸和形状根据需要确定，橡胶刮板弹性极好，刮涂方便，可随物面形状的不同进行刮涂，以获得平整的腻子层。尤其对凸形、圆形、椭圆形等物面，使用橡胶刮板刮涂质量更优。适于刮涂弧形车门、翼子板等。橡胶刮板及拿法如下图所示。 </w:t>
            </w:r>
          </w:p>
          <w:p w14:paraId="0A7ACAB1">
            <w:pPr>
              <w:spacing w:line="240" w:lineRule="auto"/>
              <w:ind w:firstLine="422" w:firstLineChars="200"/>
              <w:jc w:val="both"/>
              <w:rPr>
                <w:rFonts w:hint="eastAsia"/>
                <w:lang w:val="en-US" w:eastAsia="zh-CN"/>
              </w:rPr>
            </w:pPr>
            <w:bookmarkStart w:id="45" w:name="OLE_LINK36"/>
            <w:r>
              <w:rPr>
                <w:rFonts w:hint="eastAsia"/>
                <w:b/>
                <w:bCs/>
                <w:lang w:val="en-US" w:eastAsia="zh-CN"/>
              </w:rPr>
              <w:t>4．牛角板</w:t>
            </w:r>
            <w:bookmarkEnd w:id="45"/>
            <w:r>
              <w:rPr>
                <w:rFonts w:hint="eastAsia"/>
                <w:lang w:val="en-US" w:eastAsia="zh-CN"/>
              </w:rPr>
              <w:t xml:space="preserve"> </w:t>
            </w:r>
          </w:p>
          <w:p w14:paraId="6E1DE47E">
            <w:pPr>
              <w:spacing w:line="240" w:lineRule="auto"/>
              <w:ind w:firstLine="420" w:firstLineChars="200"/>
              <w:jc w:val="both"/>
              <w:rPr>
                <w:rFonts w:hint="eastAsia"/>
                <w:lang w:val="en-US" w:eastAsia="zh-CN"/>
              </w:rPr>
            </w:pPr>
            <w:r>
              <w:rPr>
                <w:rFonts w:hint="eastAsia"/>
                <w:lang w:val="en-US" w:eastAsia="zh-CN"/>
              </w:rPr>
              <w:t>牛角板由优质的水牛角制成，牛角板及拿法如下图所示。牛角板使用方便，可来回刮涂（左右刮涂），主要用于原子灰的补刮等。牛角板使用后，应清理干净置于木夹上存放，以防变形影响使用。</w:t>
            </w:r>
          </w:p>
          <w:p w14:paraId="7F0CBC93">
            <w:pPr>
              <w:spacing w:line="240" w:lineRule="auto"/>
              <w:jc w:val="center"/>
              <w:rPr>
                <w:rFonts w:hint="eastAsia"/>
                <w:lang w:val="en-US" w:eastAsia="zh-CN"/>
              </w:rPr>
            </w:pPr>
            <w:r>
              <w:drawing>
                <wp:inline distT="0" distB="0" distL="114300" distR="114300">
                  <wp:extent cx="1270000" cy="654050"/>
                  <wp:effectExtent l="0" t="0" r="6350" b="1270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1"/>
                          <a:stretch>
                            <a:fillRect/>
                          </a:stretch>
                        </pic:blipFill>
                        <pic:spPr>
                          <a:xfrm>
                            <a:off x="0" y="0"/>
                            <a:ext cx="1270000" cy="65405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399540" cy="732790"/>
                  <wp:effectExtent l="0" t="0" r="10160" b="1016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2"/>
                          <a:stretch>
                            <a:fillRect/>
                          </a:stretch>
                        </pic:blipFill>
                        <pic:spPr>
                          <a:xfrm>
                            <a:off x="0" y="0"/>
                            <a:ext cx="1399540" cy="732790"/>
                          </a:xfrm>
                          <a:prstGeom prst="rect">
                            <a:avLst/>
                          </a:prstGeom>
                          <a:noFill/>
                          <a:ln>
                            <a:noFill/>
                          </a:ln>
                        </pic:spPr>
                      </pic:pic>
                    </a:graphicData>
                  </a:graphic>
                </wp:inline>
              </w:drawing>
            </w:r>
          </w:p>
          <w:p w14:paraId="3751B306">
            <w:pPr>
              <w:spacing w:line="240" w:lineRule="auto"/>
              <w:ind w:firstLine="422" w:firstLineChars="200"/>
              <w:jc w:val="both"/>
              <w:rPr>
                <w:rFonts w:hint="eastAsia"/>
                <w:b/>
                <w:bCs/>
                <w:lang w:val="en-US" w:eastAsia="zh-CN"/>
              </w:rPr>
            </w:pPr>
            <w:bookmarkStart w:id="46" w:name="OLE_LINK40"/>
            <w:r>
              <w:rPr>
                <w:rFonts w:hint="eastAsia"/>
                <w:b/>
                <w:bCs/>
                <w:lang w:val="en-US" w:eastAsia="zh-CN"/>
              </w:rPr>
              <w:t xml:space="preserve">三、打磨工具 </w:t>
            </w:r>
          </w:p>
          <w:p w14:paraId="5A9C0B04">
            <w:pPr>
              <w:spacing w:line="240" w:lineRule="auto"/>
              <w:ind w:firstLine="422" w:firstLineChars="200"/>
              <w:jc w:val="both"/>
              <w:rPr>
                <w:rFonts w:hint="eastAsia"/>
                <w:lang w:val="en-US" w:eastAsia="zh-CN"/>
              </w:rPr>
            </w:pPr>
            <w:r>
              <w:rPr>
                <w:rFonts w:hint="eastAsia"/>
                <w:b/>
                <w:bCs/>
                <w:lang w:val="en-US" w:eastAsia="zh-CN"/>
              </w:rPr>
              <w:t>1．手工打磨工具</w:t>
            </w:r>
            <w:bookmarkEnd w:id="46"/>
            <w:r>
              <w:rPr>
                <w:rFonts w:hint="eastAsia"/>
                <w:lang w:val="en-US" w:eastAsia="zh-CN"/>
              </w:rPr>
              <w:t xml:space="preserve"> </w:t>
            </w:r>
          </w:p>
          <w:p w14:paraId="396DF5B8">
            <w:pPr>
              <w:spacing w:line="240" w:lineRule="auto"/>
              <w:ind w:firstLine="420" w:firstLineChars="200"/>
              <w:jc w:val="both"/>
              <w:rPr>
                <w:rFonts w:hint="eastAsia"/>
                <w:lang w:val="en-US" w:eastAsia="zh-CN"/>
              </w:rPr>
            </w:pPr>
            <w:r>
              <w:rPr>
                <w:rFonts w:hint="eastAsia"/>
                <w:lang w:val="en-US" w:eastAsia="zh-CN"/>
              </w:rPr>
              <w:t>汽车车漆修补时用的手工打磨工具主要是砂布包垫板，常用的垫板由木头或硬橡胶做成。垫板可选用长 180~200 mm，宽50~60 mm，厚 25~30 mm 的木制垫板或橡胶制垫板。</w:t>
            </w:r>
          </w:p>
          <w:p w14:paraId="6FA4A1BD">
            <w:pPr>
              <w:spacing w:line="240" w:lineRule="auto"/>
              <w:jc w:val="center"/>
            </w:pPr>
            <w:r>
              <w:drawing>
                <wp:inline distT="0" distB="0" distL="114300" distR="114300">
                  <wp:extent cx="2172335" cy="735330"/>
                  <wp:effectExtent l="0" t="0" r="18415"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3"/>
                          <a:stretch>
                            <a:fillRect/>
                          </a:stretch>
                        </pic:blipFill>
                        <pic:spPr>
                          <a:xfrm>
                            <a:off x="0" y="0"/>
                            <a:ext cx="2172335" cy="735330"/>
                          </a:xfrm>
                          <a:prstGeom prst="rect">
                            <a:avLst/>
                          </a:prstGeom>
                          <a:noFill/>
                          <a:ln>
                            <a:noFill/>
                          </a:ln>
                        </pic:spPr>
                      </pic:pic>
                    </a:graphicData>
                  </a:graphic>
                </wp:inline>
              </w:drawing>
            </w:r>
          </w:p>
          <w:p w14:paraId="097B0F2E">
            <w:pPr>
              <w:spacing w:line="240" w:lineRule="auto"/>
              <w:jc w:val="both"/>
              <w:rPr>
                <w:rFonts w:hint="eastAsia"/>
                <w:lang w:val="en-US" w:eastAsia="zh-CN"/>
              </w:rPr>
            </w:pPr>
            <w:r>
              <w:rPr>
                <w:rFonts w:hint="eastAsia"/>
                <w:lang w:val="en-US" w:eastAsia="zh-CN"/>
              </w:rPr>
              <w:t xml:space="preserve">   </w:t>
            </w:r>
            <w:bookmarkStart w:id="47" w:name="OLE_LINK45"/>
            <w:r>
              <w:rPr>
                <w:rFonts w:hint="eastAsia"/>
                <w:b/>
                <w:bCs/>
                <w:lang w:val="en-US" w:eastAsia="zh-CN"/>
              </w:rPr>
              <w:t xml:space="preserve"> 2. 机械打磨工具 </w:t>
            </w:r>
            <w:bookmarkEnd w:id="47"/>
          </w:p>
          <w:p w14:paraId="67B9DED7">
            <w:pPr>
              <w:spacing w:line="240" w:lineRule="auto"/>
              <w:jc w:val="both"/>
              <w:rPr>
                <w:rFonts w:hint="eastAsia"/>
                <w:lang w:val="en-US" w:eastAsia="zh-CN"/>
              </w:rPr>
            </w:pPr>
            <w:r>
              <w:rPr>
                <w:rFonts w:hint="eastAsia"/>
                <w:lang w:val="en-US" w:eastAsia="zh-CN"/>
              </w:rPr>
              <w:t xml:space="preserve">机械打磨工具的种类繁多，按动力装置不同可分为气动打磨工具和电动打磨工具。常用的电动打磨工具有打蜡机、研磨抛光机，常用的气动打磨工具有封釉振抛机等。 </w:t>
            </w:r>
          </w:p>
          <w:p w14:paraId="3CD8861C">
            <w:pPr>
              <w:spacing w:line="240" w:lineRule="auto"/>
              <w:ind w:firstLine="420" w:firstLineChars="200"/>
              <w:jc w:val="both"/>
              <w:rPr>
                <w:rFonts w:hint="eastAsia"/>
                <w:lang w:val="en-US" w:eastAsia="zh-CN"/>
              </w:rPr>
            </w:pPr>
            <w:r>
              <w:rPr>
                <w:rFonts w:hint="eastAsia"/>
                <w:lang w:val="en-US" w:eastAsia="zh-CN"/>
              </w:rPr>
              <w:t xml:space="preserve">（1）打蜡机 </w:t>
            </w:r>
          </w:p>
          <w:p w14:paraId="33CCC9FF">
            <w:pPr>
              <w:spacing w:line="240" w:lineRule="auto"/>
              <w:ind w:firstLine="420" w:firstLineChars="200"/>
              <w:jc w:val="both"/>
              <w:rPr>
                <w:rFonts w:hint="eastAsia"/>
                <w:lang w:val="en-US" w:eastAsia="zh-CN"/>
              </w:rPr>
            </w:pPr>
            <w:r>
              <w:rPr>
                <w:rFonts w:hint="eastAsia"/>
                <w:lang w:val="en-US" w:eastAsia="zh-CN"/>
              </w:rPr>
              <w:t xml:space="preserve">①打蜡机的特点。 </w:t>
            </w:r>
          </w:p>
          <w:p w14:paraId="12F7C898">
            <w:pPr>
              <w:spacing w:line="240" w:lineRule="auto"/>
              <w:ind w:firstLine="420" w:firstLineChars="200"/>
              <w:jc w:val="both"/>
              <w:rPr>
                <w:rFonts w:hint="eastAsia"/>
                <w:lang w:val="en-US" w:eastAsia="zh-CN"/>
              </w:rPr>
            </w:pPr>
            <w:r>
              <w:rPr>
                <w:rFonts w:hint="eastAsia"/>
                <w:lang w:val="en-US" w:eastAsia="zh-CN"/>
              </w:rPr>
              <w:t>打蜡机</w:t>
            </w:r>
            <w:bookmarkStart w:id="48" w:name="OLE_LINK41"/>
            <w:r>
              <w:rPr>
                <w:rFonts w:hint="eastAsia"/>
                <w:lang w:val="en-US" w:eastAsia="zh-CN"/>
              </w:rPr>
              <w:t>是</w:t>
            </w:r>
            <w:bookmarkEnd w:id="48"/>
            <w:r>
              <w:rPr>
                <w:rFonts w:hint="eastAsia"/>
                <w:lang w:val="en-US" w:eastAsia="zh-CN"/>
              </w:rPr>
              <w:t xml:space="preserve">把车蜡打在漆面上，将其抛出光泽的设备。打蜡机以椭 </w:t>
            </w:r>
          </w:p>
          <w:p w14:paraId="33945B52">
            <w:pPr>
              <w:spacing w:line="240" w:lineRule="auto"/>
              <w:jc w:val="both"/>
              <w:rPr>
                <w:rFonts w:hint="eastAsia"/>
                <w:lang w:val="en-US" w:eastAsia="zh-CN"/>
              </w:rPr>
            </w:pPr>
            <w:r>
              <w:rPr>
                <w:rFonts w:hint="eastAsia"/>
                <w:lang w:val="en-US" w:eastAsia="zh-CN"/>
              </w:rPr>
              <w:t>圆形旋转，类似卫星绕地球的旋转轨道，故又称轨道打蜡机。轨道打蜡机具有重量轻、做工细、转盘面积大、操作便利等特点。</w:t>
            </w:r>
          </w:p>
          <w:p w14:paraId="71351FE0">
            <w:pPr>
              <w:spacing w:line="240" w:lineRule="auto"/>
              <w:jc w:val="center"/>
            </w:pPr>
            <w:r>
              <w:drawing>
                <wp:inline distT="0" distB="0" distL="114300" distR="114300">
                  <wp:extent cx="1421765" cy="890270"/>
                  <wp:effectExtent l="0" t="0" r="6985" b="50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4"/>
                          <a:stretch>
                            <a:fillRect/>
                          </a:stretch>
                        </pic:blipFill>
                        <pic:spPr>
                          <a:xfrm>
                            <a:off x="0" y="0"/>
                            <a:ext cx="1421765" cy="890270"/>
                          </a:xfrm>
                          <a:prstGeom prst="rect">
                            <a:avLst/>
                          </a:prstGeom>
                          <a:noFill/>
                          <a:ln>
                            <a:noFill/>
                          </a:ln>
                        </pic:spPr>
                      </pic:pic>
                    </a:graphicData>
                  </a:graphic>
                </wp:inline>
              </w:drawing>
            </w:r>
          </w:p>
          <w:p w14:paraId="3D0F3FF9">
            <w:pPr>
              <w:spacing w:line="240" w:lineRule="auto"/>
              <w:jc w:val="both"/>
              <w:rPr>
                <w:rFonts w:hint="eastAsia"/>
                <w:lang w:val="en-US" w:eastAsia="zh-CN"/>
              </w:rPr>
            </w:pPr>
            <w:r>
              <w:rPr>
                <w:rFonts w:hint="eastAsia"/>
                <w:lang w:val="en-US" w:eastAsia="zh-CN"/>
              </w:rPr>
              <w:t xml:space="preserve">   打蜡机型号和样式不一，大致可分为普通打蜡机和离心式打蜡机。普通打蜡机一般在非专业汽车美容场所使用，存在转盘较小，使用材料较差，把手位置设计不容易达到良好的平衡状态等缺点。离心式打蜡机的动作是靠—种离心式的、无规律的轨道旋转来完成的，这种旋转方式模拟了人工打蜡的细致动作，但它比手工操作要快得多，因而受到专业汽车美容店的青睐。 </w:t>
            </w:r>
          </w:p>
          <w:p w14:paraId="0F1B736F">
            <w:pPr>
              <w:spacing w:line="240" w:lineRule="auto"/>
              <w:jc w:val="both"/>
              <w:rPr>
                <w:rFonts w:hint="eastAsia"/>
                <w:lang w:val="en-US" w:eastAsia="zh-CN"/>
              </w:rPr>
            </w:pPr>
            <w:r>
              <w:rPr>
                <w:rFonts w:hint="eastAsia"/>
                <w:lang w:val="en-US" w:eastAsia="zh-CN"/>
              </w:rPr>
              <w:t xml:space="preserve">打蜡机的配套材料主要有打蜡盘套和抛蜡盘套。 </w:t>
            </w:r>
          </w:p>
          <w:p w14:paraId="7888B4FB">
            <w:pPr>
              <w:spacing w:line="240" w:lineRule="auto"/>
              <w:ind w:firstLine="420" w:firstLineChars="200"/>
              <w:jc w:val="both"/>
              <w:rPr>
                <w:rFonts w:hint="eastAsia"/>
                <w:lang w:val="en-US" w:eastAsia="zh-CN"/>
              </w:rPr>
            </w:pPr>
            <w:r>
              <w:rPr>
                <w:rFonts w:hint="eastAsia"/>
                <w:lang w:val="en-US" w:eastAsia="zh-CN"/>
              </w:rPr>
              <w:t xml:space="preserve">●打蜡盘套。 </w:t>
            </w:r>
          </w:p>
          <w:p w14:paraId="52E23CF7">
            <w:pPr>
              <w:spacing w:line="240" w:lineRule="auto"/>
              <w:ind w:firstLine="420" w:firstLineChars="200"/>
              <w:jc w:val="both"/>
              <w:rPr>
                <w:rFonts w:hint="eastAsia"/>
                <w:lang w:val="en-US" w:eastAsia="zh-CN"/>
              </w:rPr>
            </w:pPr>
            <w:r>
              <w:rPr>
                <w:rFonts w:hint="eastAsia"/>
                <w:lang w:val="en-US" w:eastAsia="zh-CN"/>
              </w:rPr>
              <w:t xml:space="preserve">打蜡盘套是由外层的毛巾套和底层的皮革构成的，其中皮革起防渗作用。打蜡盘套的用途是把蜡涂在车体上。 </w:t>
            </w:r>
          </w:p>
          <w:p w14:paraId="481AD43C">
            <w:pPr>
              <w:spacing w:line="240" w:lineRule="auto"/>
              <w:ind w:firstLine="420" w:firstLineChars="200"/>
              <w:jc w:val="both"/>
              <w:rPr>
                <w:rFonts w:hint="eastAsia"/>
                <w:lang w:val="en-US" w:eastAsia="zh-CN"/>
              </w:rPr>
            </w:pPr>
            <w:r>
              <w:rPr>
                <w:rFonts w:hint="eastAsia"/>
                <w:lang w:val="en-US" w:eastAsia="zh-CN"/>
              </w:rPr>
              <w:t xml:space="preserve">●抛光盘套。 </w:t>
            </w:r>
          </w:p>
          <w:p w14:paraId="0E6D4093">
            <w:pPr>
              <w:spacing w:line="240" w:lineRule="auto"/>
              <w:ind w:firstLine="420" w:firstLineChars="200"/>
              <w:jc w:val="both"/>
              <w:rPr>
                <w:rFonts w:hint="default" w:eastAsiaTheme="minorEastAsia"/>
                <w:lang w:val="en-US" w:eastAsia="zh-CN"/>
              </w:rPr>
            </w:pPr>
            <w:r>
              <w:rPr>
                <w:rFonts w:hint="eastAsia"/>
                <w:lang w:val="en-US" w:eastAsia="zh-CN"/>
              </w:rPr>
              <w:t>抛光盘套有全棉的、全毛的、混纺的或海绵的，目前使用的以棉抛光盘套为主。抛光盘套的作用是将蜡抛出光泽。</w:t>
            </w:r>
          </w:p>
          <w:p w14:paraId="636DE79C">
            <w:pPr>
              <w:spacing w:line="240" w:lineRule="auto"/>
              <w:ind w:firstLine="420" w:firstLineChars="200"/>
              <w:jc w:val="both"/>
              <w:rPr>
                <w:rFonts w:hint="eastAsia"/>
                <w:b w:val="0"/>
                <w:bCs w:val="0"/>
                <w:lang w:val="en-US" w:eastAsia="zh-CN"/>
              </w:rPr>
            </w:pPr>
            <w:bookmarkStart w:id="49" w:name="OLE_LINK43"/>
            <w:bookmarkStart w:id="50" w:name="OLE_LINK42"/>
            <w:r>
              <w:rPr>
                <w:rFonts w:hint="eastAsia"/>
                <w:b w:val="0"/>
                <w:bCs w:val="0"/>
                <w:lang w:val="en-US" w:eastAsia="zh-CN"/>
              </w:rPr>
              <w:t xml:space="preserve">②打蜡操作步骤。 </w:t>
            </w:r>
          </w:p>
          <w:p w14:paraId="1E09477B">
            <w:pPr>
              <w:spacing w:line="240" w:lineRule="auto"/>
              <w:ind w:firstLine="420" w:firstLineChars="200"/>
              <w:jc w:val="both"/>
              <w:rPr>
                <w:rFonts w:hint="eastAsia"/>
                <w:b w:val="0"/>
                <w:bCs w:val="0"/>
                <w:lang w:val="en-US" w:eastAsia="zh-CN"/>
              </w:rPr>
            </w:pPr>
            <w:r>
              <w:rPr>
                <w:rFonts w:hint="eastAsia"/>
                <w:b w:val="0"/>
                <w:bCs w:val="0"/>
                <w:lang w:val="en-US" w:eastAsia="zh-CN"/>
              </w:rPr>
              <w:t xml:space="preserve">●汽车清洗。 </w:t>
            </w:r>
          </w:p>
          <w:p w14:paraId="468079C6">
            <w:pPr>
              <w:spacing w:line="240" w:lineRule="auto"/>
              <w:ind w:firstLine="420" w:firstLineChars="200"/>
              <w:jc w:val="both"/>
              <w:rPr>
                <w:rFonts w:hint="eastAsia"/>
                <w:b w:val="0"/>
                <w:bCs w:val="0"/>
                <w:lang w:val="en-US" w:eastAsia="zh-CN"/>
              </w:rPr>
            </w:pPr>
            <w:bookmarkStart w:id="51" w:name="OLE_LINK77"/>
            <w:r>
              <w:rPr>
                <w:rFonts w:hint="eastAsia"/>
                <w:b w:val="0"/>
                <w:bCs w:val="0"/>
                <w:lang w:val="en-US" w:eastAsia="zh-CN"/>
              </w:rPr>
              <w:t>为了保证打蜡效果，在使用打蜡机打蜡前应对车辆进行彻底清洗</w:t>
            </w:r>
            <w:bookmarkEnd w:id="51"/>
            <w:r>
              <w:rPr>
                <w:rFonts w:hint="eastAsia"/>
                <w:b w:val="0"/>
                <w:bCs w:val="0"/>
                <w:lang w:val="en-US" w:eastAsia="zh-CN"/>
              </w:rPr>
              <w:t xml:space="preserve">。 </w:t>
            </w:r>
          </w:p>
          <w:p w14:paraId="6B5396EA">
            <w:pPr>
              <w:spacing w:line="240" w:lineRule="auto"/>
              <w:ind w:firstLine="420" w:firstLineChars="200"/>
              <w:jc w:val="both"/>
              <w:rPr>
                <w:rFonts w:hint="eastAsia"/>
                <w:b w:val="0"/>
                <w:bCs w:val="0"/>
                <w:lang w:val="en-US" w:eastAsia="zh-CN"/>
              </w:rPr>
            </w:pPr>
            <w:r>
              <w:rPr>
                <w:rFonts w:hint="eastAsia"/>
                <w:b w:val="0"/>
                <w:bCs w:val="0"/>
                <w:lang w:val="en-US" w:eastAsia="zh-CN"/>
              </w:rPr>
              <w:t xml:space="preserve">●上蜡。 </w:t>
            </w:r>
          </w:p>
          <w:p w14:paraId="4710AAE1">
            <w:pPr>
              <w:spacing w:line="240" w:lineRule="auto"/>
              <w:ind w:firstLine="420" w:firstLineChars="200"/>
              <w:jc w:val="both"/>
              <w:rPr>
                <w:rFonts w:hint="eastAsia"/>
                <w:b w:val="0"/>
                <w:bCs w:val="0"/>
                <w:lang w:val="en-US" w:eastAsia="zh-CN"/>
              </w:rPr>
            </w:pPr>
            <w:r>
              <w:rPr>
                <w:rFonts w:hint="eastAsia"/>
                <w:b w:val="0"/>
                <w:bCs w:val="0"/>
                <w:lang w:val="en-US" w:eastAsia="zh-CN"/>
              </w:rPr>
              <w:t xml:space="preserve">首先将车蜡涂在打蜡机盘套上，然后按一定顺序往复直线涂抹，每道涂抹应与上道涂抹区域有 1/5~1/4 的重合度，以防止漏涂并保证均匀涂抹。另外，还得注意在边、角、棱处的涂抹应避免超出漆面。若不使用机械上蜡而采用手工上蜡的方法 , 则首先将适量的车蜡涂抹在海绵（专用打蜡海绵）上，接下来的具体涂抹过程和使用打蜡盘套相同。但要注意不要以圆圈的形式进行打蜡，这样会使车漆表面产生同心圆状光环的效果。两种方法相比，手工上蜡简单易行，机械上蜡效率高。 </w:t>
            </w:r>
          </w:p>
          <w:p w14:paraId="34AD4546">
            <w:pPr>
              <w:spacing w:line="240" w:lineRule="auto"/>
              <w:ind w:firstLine="420" w:firstLineChars="200"/>
              <w:jc w:val="both"/>
              <w:rPr>
                <w:rFonts w:hint="eastAsia"/>
                <w:b w:val="0"/>
                <w:bCs w:val="0"/>
                <w:lang w:val="en-US" w:eastAsia="zh-CN"/>
              </w:rPr>
            </w:pPr>
            <w:r>
              <w:rPr>
                <w:rFonts w:hint="eastAsia"/>
                <w:b w:val="0"/>
                <w:bCs w:val="0"/>
                <w:lang w:val="en-US" w:eastAsia="zh-CN"/>
              </w:rPr>
              <w:t xml:space="preserve">●抛光。 </w:t>
            </w:r>
          </w:p>
          <w:p w14:paraId="635ACA70">
            <w:pPr>
              <w:spacing w:line="240" w:lineRule="auto"/>
              <w:ind w:firstLine="420" w:firstLineChars="200"/>
              <w:jc w:val="both"/>
              <w:rPr>
                <w:rFonts w:hint="eastAsia"/>
                <w:b w:val="0"/>
                <w:bCs w:val="0"/>
                <w:lang w:val="en-US" w:eastAsia="zh-CN"/>
              </w:rPr>
            </w:pPr>
            <w:r>
              <w:rPr>
                <w:rFonts w:hint="eastAsia"/>
                <w:b w:val="0"/>
                <w:bCs w:val="0"/>
                <w:lang w:val="en-US" w:eastAsia="zh-CN"/>
              </w:rPr>
              <w:t xml:space="preserve">等涂在漆膜表面的车蜡凝固后即可进行抛光。打开打蜡机，将其轻放在车体上横向（或纵向）进行覆盖式抛光，直至光泽令人满意。抛光时应遵循先上蜡先抛光的原则，确保抛光后的车表不受污染。 </w:t>
            </w:r>
            <w:bookmarkEnd w:id="49"/>
            <w:bookmarkStart w:id="52" w:name="OLE_LINK44"/>
            <w:r>
              <w:rPr>
                <w:rFonts w:hint="eastAsia"/>
                <w:b w:val="0"/>
                <w:bCs w:val="0"/>
                <w:lang w:val="en-US" w:eastAsia="zh-CN"/>
              </w:rPr>
              <w:t xml:space="preserve"> </w:t>
            </w:r>
          </w:p>
          <w:p w14:paraId="589082CD">
            <w:pPr>
              <w:spacing w:line="240" w:lineRule="auto"/>
              <w:ind w:firstLine="420" w:firstLineChars="200"/>
              <w:jc w:val="both"/>
              <w:rPr>
                <w:rFonts w:hint="eastAsia"/>
                <w:b w:val="0"/>
                <w:bCs w:val="0"/>
                <w:lang w:val="en-US" w:eastAsia="zh-CN"/>
              </w:rPr>
            </w:pPr>
            <w:r>
              <w:rPr>
                <w:rFonts w:hint="eastAsia"/>
                <w:b w:val="0"/>
                <w:bCs w:val="0"/>
                <w:lang w:val="en-US" w:eastAsia="zh-CN"/>
              </w:rPr>
              <w:t xml:space="preserve">（2）研磨抛光机 </w:t>
            </w:r>
          </w:p>
          <w:p w14:paraId="7BA18A93">
            <w:pPr>
              <w:spacing w:line="240" w:lineRule="auto"/>
              <w:ind w:firstLine="420" w:firstLineChars="200"/>
              <w:jc w:val="both"/>
              <w:rPr>
                <w:rFonts w:hint="eastAsia"/>
                <w:b w:val="0"/>
                <w:bCs w:val="0"/>
                <w:lang w:val="en-US" w:eastAsia="zh-CN"/>
              </w:rPr>
            </w:pPr>
            <w:r>
              <w:rPr>
                <w:rFonts w:hint="eastAsia"/>
                <w:b w:val="0"/>
                <w:bCs w:val="0"/>
                <w:lang w:val="en-US" w:eastAsia="zh-CN"/>
              </w:rPr>
              <w:t xml:space="preserve">①结构特点。 </w:t>
            </w:r>
          </w:p>
          <w:p w14:paraId="68C34C80">
            <w:pPr>
              <w:spacing w:line="240" w:lineRule="auto"/>
              <w:ind w:firstLine="420" w:firstLineChars="200"/>
              <w:jc w:val="both"/>
              <w:rPr>
                <w:rFonts w:hint="eastAsia"/>
                <w:b w:val="0"/>
                <w:bCs w:val="0"/>
                <w:lang w:val="en-US" w:eastAsia="zh-CN"/>
              </w:rPr>
            </w:pPr>
            <w:r>
              <w:rPr>
                <w:rFonts w:hint="eastAsia"/>
                <w:b w:val="0"/>
                <w:bCs w:val="0"/>
                <w:lang w:val="en-US" w:eastAsia="zh-CN"/>
              </w:rPr>
              <w:t xml:space="preserve">研磨抛光机是一种集研磨和抛光为一体的设备，安装研磨盘时可进行研磨作业，安装抛光盘时可进行抛光作业。研磨抛光机是通过旋转研磨盘或抛光盘来平滑或抛光漆面，以除去微小的漆面缺陷，提高光亮度。 </w:t>
            </w:r>
          </w:p>
          <w:p w14:paraId="33153744">
            <w:pPr>
              <w:spacing w:line="240" w:lineRule="auto"/>
              <w:jc w:val="center"/>
              <w:rPr>
                <w:rFonts w:hint="eastAsia"/>
                <w:b w:val="0"/>
                <w:bCs w:val="0"/>
                <w:lang w:val="en-US" w:eastAsia="zh-CN"/>
              </w:rPr>
            </w:pPr>
            <w:r>
              <w:drawing>
                <wp:inline distT="0" distB="0" distL="114300" distR="114300">
                  <wp:extent cx="1181735" cy="685800"/>
                  <wp:effectExtent l="0" t="0" r="1841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5"/>
                          <a:stretch>
                            <a:fillRect/>
                          </a:stretch>
                        </pic:blipFill>
                        <pic:spPr>
                          <a:xfrm>
                            <a:off x="0" y="0"/>
                            <a:ext cx="1181735" cy="685800"/>
                          </a:xfrm>
                          <a:prstGeom prst="rect">
                            <a:avLst/>
                          </a:prstGeom>
                          <a:noFill/>
                          <a:ln>
                            <a:noFill/>
                          </a:ln>
                        </pic:spPr>
                      </pic:pic>
                    </a:graphicData>
                  </a:graphic>
                </wp:inline>
              </w:drawing>
            </w:r>
          </w:p>
          <w:p w14:paraId="65DAB31B">
            <w:pPr>
              <w:spacing w:line="240" w:lineRule="auto"/>
              <w:ind w:firstLine="420" w:firstLineChars="200"/>
              <w:jc w:val="both"/>
              <w:rPr>
                <w:rFonts w:hint="eastAsia"/>
                <w:b w:val="0"/>
                <w:bCs w:val="0"/>
                <w:lang w:val="en-US" w:eastAsia="zh-CN"/>
              </w:rPr>
            </w:pPr>
            <w:r>
              <w:rPr>
                <w:rFonts w:hint="eastAsia"/>
                <w:b w:val="0"/>
                <w:bCs w:val="0"/>
                <w:lang w:val="en-US" w:eastAsia="zh-CN"/>
              </w:rPr>
              <w:t xml:space="preserve">研磨抛光机主要由壳体、电动机、控制机构及配套装置组成。配套装置主要有研磨盘和抛光盘，其材料分为全毛、混纺毛、海绵三种，每种盘所用的研磨和抛光材料有明显区别。 </w:t>
            </w:r>
          </w:p>
          <w:p w14:paraId="4EB5BB72">
            <w:pPr>
              <w:spacing w:line="240" w:lineRule="auto"/>
              <w:ind w:firstLine="420" w:firstLineChars="200"/>
              <w:jc w:val="both"/>
              <w:rPr>
                <w:rFonts w:hint="eastAsia"/>
                <w:b w:val="0"/>
                <w:bCs w:val="0"/>
                <w:lang w:val="en-US" w:eastAsia="zh-CN"/>
              </w:rPr>
            </w:pPr>
            <w:r>
              <w:rPr>
                <w:rFonts w:hint="eastAsia"/>
                <w:b w:val="0"/>
                <w:bCs w:val="0"/>
                <w:lang w:val="en-US" w:eastAsia="zh-CN"/>
              </w:rPr>
              <w:t xml:space="preserve">②使用方法。 </w:t>
            </w:r>
          </w:p>
          <w:p w14:paraId="6425165F">
            <w:pPr>
              <w:spacing w:line="240" w:lineRule="auto"/>
              <w:ind w:firstLine="420" w:firstLineChars="200"/>
              <w:jc w:val="both"/>
              <w:rPr>
                <w:rFonts w:hint="eastAsia"/>
                <w:b w:val="0"/>
                <w:bCs w:val="0"/>
                <w:lang w:val="en-US" w:eastAsia="zh-CN"/>
              </w:rPr>
            </w:pPr>
            <w:r>
              <w:rPr>
                <w:rFonts w:hint="eastAsia"/>
                <w:b w:val="0"/>
                <w:bCs w:val="0"/>
                <w:lang w:val="en-US" w:eastAsia="zh-CN"/>
              </w:rPr>
              <w:t xml:space="preserve">●研磨抛光机开机或关机时不能接触工作表面。 </w:t>
            </w:r>
          </w:p>
          <w:p w14:paraId="067037D6">
            <w:pPr>
              <w:spacing w:line="240" w:lineRule="auto"/>
              <w:ind w:firstLine="420" w:firstLineChars="200"/>
              <w:jc w:val="both"/>
              <w:rPr>
                <w:rFonts w:hint="eastAsia"/>
                <w:b w:val="0"/>
                <w:bCs w:val="0"/>
                <w:lang w:val="en-US" w:eastAsia="zh-CN"/>
              </w:rPr>
            </w:pPr>
            <w:r>
              <w:rPr>
                <w:rFonts w:hint="eastAsia"/>
                <w:b w:val="0"/>
                <w:bCs w:val="0"/>
                <w:lang w:val="en-US" w:eastAsia="zh-CN"/>
              </w:rPr>
              <w:t>●作业时，右手紧提直把，左手紧提横把。由左手向作业面垂直用力，转盘与作业面保持基本平行，如下图所示。</w:t>
            </w:r>
          </w:p>
          <w:p w14:paraId="69953DA1">
            <w:pPr>
              <w:spacing w:line="240" w:lineRule="auto"/>
              <w:jc w:val="center"/>
              <w:rPr>
                <w:rFonts w:hint="eastAsia"/>
                <w:lang w:val="en-US" w:eastAsia="zh-CN"/>
              </w:rPr>
            </w:pPr>
            <w:r>
              <w:drawing>
                <wp:inline distT="0" distB="0" distL="114300" distR="114300">
                  <wp:extent cx="1527175" cy="916305"/>
                  <wp:effectExtent l="0" t="0" r="15875" b="1714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6"/>
                          <a:stretch>
                            <a:fillRect/>
                          </a:stretch>
                        </pic:blipFill>
                        <pic:spPr>
                          <a:xfrm>
                            <a:off x="0" y="0"/>
                            <a:ext cx="1527175" cy="916305"/>
                          </a:xfrm>
                          <a:prstGeom prst="rect">
                            <a:avLst/>
                          </a:prstGeom>
                          <a:noFill/>
                          <a:ln>
                            <a:noFill/>
                          </a:ln>
                        </pic:spPr>
                      </pic:pic>
                    </a:graphicData>
                  </a:graphic>
                </wp:inline>
              </w:drawing>
            </w:r>
            <w:bookmarkEnd w:id="50"/>
            <w:bookmarkEnd w:id="52"/>
          </w:p>
          <w:p w14:paraId="1F1B6899">
            <w:pPr>
              <w:spacing w:line="240" w:lineRule="auto"/>
              <w:ind w:firstLine="420" w:firstLineChars="200"/>
              <w:jc w:val="both"/>
              <w:rPr>
                <w:rFonts w:hint="eastAsia"/>
                <w:lang w:val="en-US" w:eastAsia="zh-CN"/>
              </w:rPr>
            </w:pPr>
            <w:r>
              <w:rPr>
                <w:rFonts w:hint="eastAsia"/>
                <w:lang w:val="en-US" w:eastAsia="zh-CN"/>
              </w:rPr>
              <w:t xml:space="preserve">●在研磨抛光机完全停止转动之前，不要放下研磨抛光机。 </w:t>
            </w:r>
          </w:p>
          <w:p w14:paraId="5A757BFE">
            <w:pPr>
              <w:spacing w:line="240" w:lineRule="auto"/>
              <w:ind w:firstLine="420" w:firstLineChars="200"/>
              <w:jc w:val="both"/>
              <w:rPr>
                <w:rFonts w:hint="eastAsia"/>
                <w:lang w:val="en-US" w:eastAsia="zh-CN"/>
              </w:rPr>
            </w:pPr>
            <w:r>
              <w:rPr>
                <w:rFonts w:hint="eastAsia"/>
                <w:lang w:val="en-US" w:eastAsia="zh-CN"/>
              </w:rPr>
              <w:t>●不要太靠近边框、保险杠和其他可能“咬住”转盘外沿的部位进行作业。</w:t>
            </w:r>
          </w:p>
          <w:p w14:paraId="1BFCCD5E">
            <w:pPr>
              <w:spacing w:line="240" w:lineRule="auto"/>
              <w:ind w:firstLine="420" w:firstLineChars="200"/>
              <w:jc w:val="both"/>
              <w:rPr>
                <w:rFonts w:hint="eastAsia"/>
                <w:lang w:val="en-US" w:eastAsia="zh-CN"/>
              </w:rPr>
            </w:pPr>
            <w:r>
              <w:rPr>
                <w:rFonts w:hint="eastAsia"/>
                <w:lang w:val="en-US" w:eastAsia="zh-CN"/>
              </w:rPr>
              <w:t xml:space="preserve">●应时刻注意研磨抛光机的电线，防止将电线卷入机器内。 </w:t>
            </w:r>
          </w:p>
          <w:p w14:paraId="3047FCFC">
            <w:pPr>
              <w:spacing w:line="240" w:lineRule="auto"/>
              <w:ind w:firstLine="420" w:firstLineChars="200"/>
              <w:jc w:val="both"/>
              <w:rPr>
                <w:rFonts w:hint="eastAsia"/>
                <w:lang w:val="en-US" w:eastAsia="zh-CN"/>
              </w:rPr>
            </w:pPr>
            <w:r>
              <w:rPr>
                <w:rFonts w:hint="eastAsia"/>
                <w:lang w:val="en-US" w:eastAsia="zh-CN"/>
              </w:rPr>
              <w:t xml:space="preserve">●抛光时应注意不要让灰尘飞到脸上和眼镜里，作业时要戴口罩和防护眼镜。 </w:t>
            </w:r>
          </w:p>
          <w:p w14:paraId="5C7D47AD">
            <w:pPr>
              <w:spacing w:line="240" w:lineRule="auto"/>
              <w:ind w:firstLine="420" w:firstLineChars="200"/>
              <w:jc w:val="both"/>
              <w:rPr>
                <w:rFonts w:hint="eastAsia"/>
                <w:lang w:val="en-US" w:eastAsia="zh-CN"/>
              </w:rPr>
            </w:pPr>
            <w:r>
              <w:rPr>
                <w:rFonts w:hint="eastAsia"/>
                <w:lang w:val="en-US" w:eastAsia="zh-CN"/>
              </w:rPr>
              <w:t xml:space="preserve">（3）封釉振抛机 </w:t>
            </w:r>
          </w:p>
          <w:p w14:paraId="787E460C">
            <w:pPr>
              <w:spacing w:line="240" w:lineRule="auto"/>
              <w:ind w:firstLine="420" w:firstLineChars="200"/>
              <w:jc w:val="both"/>
              <w:rPr>
                <w:rFonts w:hint="eastAsia"/>
                <w:lang w:val="en-US" w:eastAsia="zh-CN"/>
              </w:rPr>
            </w:pPr>
            <w:r>
              <w:rPr>
                <w:rFonts w:hint="eastAsia"/>
                <w:lang w:val="en-US" w:eastAsia="zh-CN"/>
              </w:rPr>
              <w:t xml:space="preserve">封釉振抛机是封釉的专用电动或气动工具，它可以通过振抛机的高频振动与快速转动，与漆面摩擦产生热量，使漆面局部产生一定程度的扩张，于是釉剂通过振动均匀地挤压渗透到漆面中，再配合红外线灯的照射，使其形成如同网状的牢固保护膜。釉的内部富含紫外线防护剂，可以大大降低紫外线对车漆的损伤，并能对酸、碱等化学成分的腐蚀起到一定的抵抗作用，可以有效地保护和美化漆面。 </w:t>
            </w:r>
          </w:p>
          <w:p w14:paraId="441DF810">
            <w:pPr>
              <w:spacing w:line="240" w:lineRule="auto"/>
              <w:ind w:firstLine="420" w:firstLineChars="200"/>
              <w:jc w:val="both"/>
              <w:rPr>
                <w:rFonts w:hint="eastAsia"/>
                <w:lang w:val="en-US" w:eastAsia="zh-CN"/>
              </w:rPr>
            </w:pPr>
            <w:r>
              <w:rPr>
                <w:rFonts w:hint="eastAsia"/>
                <w:lang w:val="en-US" w:eastAsia="zh-CN"/>
              </w:rPr>
              <w:t>封釉振抛机的使用与抛光机相似。封釉振抛机一般采用吸盘式封釉波纹海绵轮与封釉振抛机的托盘相连，以使封釉效果较佳。</w:t>
            </w:r>
          </w:p>
          <w:p w14:paraId="3F327301">
            <w:pPr>
              <w:spacing w:line="240" w:lineRule="auto"/>
              <w:jc w:val="center"/>
              <w:rPr>
                <w:rFonts w:hint="eastAsia"/>
                <w:lang w:val="en-US" w:eastAsia="zh-CN"/>
              </w:rPr>
            </w:pPr>
            <w:r>
              <w:drawing>
                <wp:inline distT="0" distB="0" distL="114300" distR="114300">
                  <wp:extent cx="2543175" cy="949960"/>
                  <wp:effectExtent l="0" t="0" r="9525" b="254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7"/>
                          <a:stretch>
                            <a:fillRect/>
                          </a:stretch>
                        </pic:blipFill>
                        <pic:spPr>
                          <a:xfrm>
                            <a:off x="0" y="0"/>
                            <a:ext cx="2543175" cy="949960"/>
                          </a:xfrm>
                          <a:prstGeom prst="rect">
                            <a:avLst/>
                          </a:prstGeom>
                          <a:noFill/>
                          <a:ln>
                            <a:noFill/>
                          </a:ln>
                        </pic:spPr>
                      </pic:pic>
                    </a:graphicData>
                  </a:graphic>
                </wp:inline>
              </w:drawing>
            </w:r>
          </w:p>
          <w:p w14:paraId="785E531F">
            <w:pPr>
              <w:spacing w:line="240" w:lineRule="auto"/>
              <w:ind w:firstLine="422" w:firstLineChars="200"/>
              <w:jc w:val="both"/>
              <w:rPr>
                <w:rFonts w:hint="eastAsia"/>
                <w:lang w:val="en-US" w:eastAsia="zh-CN"/>
              </w:rPr>
            </w:pPr>
            <w:bookmarkStart w:id="53" w:name="OLE_LINK48"/>
            <w:r>
              <w:rPr>
                <w:rFonts w:hint="eastAsia"/>
                <w:b/>
                <w:bCs/>
                <w:lang w:val="en-US" w:eastAsia="zh-CN"/>
              </w:rPr>
              <w:t>四、涂刷工具</w:t>
            </w:r>
            <w:bookmarkEnd w:id="53"/>
            <w:r>
              <w:rPr>
                <w:rFonts w:hint="eastAsia"/>
                <w:lang w:val="en-US" w:eastAsia="zh-CN"/>
              </w:rPr>
              <w:t xml:space="preserve"> </w:t>
            </w:r>
          </w:p>
          <w:p w14:paraId="7F1E2B3F">
            <w:pPr>
              <w:spacing w:line="240" w:lineRule="auto"/>
              <w:ind w:firstLine="422" w:firstLineChars="200"/>
              <w:jc w:val="both"/>
              <w:rPr>
                <w:rFonts w:hint="eastAsia"/>
                <w:b/>
                <w:bCs/>
                <w:lang w:val="en-US" w:eastAsia="zh-CN"/>
              </w:rPr>
            </w:pPr>
            <w:bookmarkStart w:id="54" w:name="OLE_LINK47"/>
            <w:r>
              <w:rPr>
                <w:rFonts w:hint="eastAsia"/>
                <w:b/>
                <w:bCs/>
                <w:lang w:val="en-US" w:eastAsia="zh-CN"/>
              </w:rPr>
              <w:t xml:space="preserve">1．漆刷 </w:t>
            </w:r>
          </w:p>
          <w:bookmarkEnd w:id="54"/>
          <w:p w14:paraId="054F52AA">
            <w:pPr>
              <w:spacing w:line="240" w:lineRule="auto"/>
              <w:ind w:firstLine="420" w:firstLineChars="200"/>
              <w:jc w:val="both"/>
              <w:rPr>
                <w:rFonts w:hint="eastAsia"/>
                <w:lang w:val="en-US" w:eastAsia="zh-CN"/>
              </w:rPr>
            </w:pPr>
            <w:r>
              <w:rPr>
                <w:rFonts w:hint="eastAsia"/>
                <w:lang w:val="en-US" w:eastAsia="zh-CN"/>
              </w:rPr>
              <w:t xml:space="preserve">漆刷有很多种类，按形状可分为圆形、扁形和歪脖形三种，按制作材料可分为硬毛刷和软毛刷两类。硬毛刷主要用长猪鬃、马鬃制作，软毛刷用狼毫、猫毛、绵羊和山羊毛等制作。按制作尺寸可分为 12 mm、19 mm、25 mm、38 mm、50 mm、65 mm、75 mm 等。 </w:t>
            </w:r>
          </w:p>
          <w:p w14:paraId="389FC06C">
            <w:pPr>
              <w:spacing w:line="240" w:lineRule="auto"/>
              <w:jc w:val="center"/>
              <w:rPr>
                <w:rFonts w:hint="eastAsia"/>
                <w:lang w:val="en-US" w:eastAsia="zh-CN"/>
              </w:rPr>
            </w:pPr>
            <w:r>
              <w:drawing>
                <wp:inline distT="0" distB="0" distL="114300" distR="114300">
                  <wp:extent cx="1172210" cy="862330"/>
                  <wp:effectExtent l="0" t="0" r="8890" b="1397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8"/>
                          <a:stretch>
                            <a:fillRect/>
                          </a:stretch>
                        </pic:blipFill>
                        <pic:spPr>
                          <a:xfrm>
                            <a:off x="0" y="0"/>
                            <a:ext cx="1172210" cy="862330"/>
                          </a:xfrm>
                          <a:prstGeom prst="rect">
                            <a:avLst/>
                          </a:prstGeom>
                          <a:noFill/>
                          <a:ln>
                            <a:noFill/>
                          </a:ln>
                        </pic:spPr>
                      </pic:pic>
                    </a:graphicData>
                  </a:graphic>
                </wp:inline>
              </w:drawing>
            </w:r>
          </w:p>
          <w:p w14:paraId="7E3A22B6">
            <w:pPr>
              <w:spacing w:line="240" w:lineRule="auto"/>
              <w:ind w:firstLine="420" w:firstLineChars="200"/>
              <w:jc w:val="both"/>
              <w:rPr>
                <w:rFonts w:hint="eastAsia"/>
                <w:lang w:val="en-US" w:eastAsia="zh-CN"/>
              </w:rPr>
            </w:pPr>
            <w:r>
              <w:rPr>
                <w:rFonts w:hint="eastAsia"/>
                <w:lang w:val="en-US" w:eastAsia="zh-CN"/>
              </w:rPr>
              <w:t xml:space="preserve">注意：在选购毛刷时，通常以毛直、口齐、刷斗与刷柄组合牢固、刷毛中无脱毛现象为上品。 </w:t>
            </w:r>
          </w:p>
          <w:p w14:paraId="1265BD88">
            <w:pPr>
              <w:spacing w:line="240" w:lineRule="auto"/>
              <w:ind w:firstLine="422" w:firstLineChars="200"/>
              <w:jc w:val="both"/>
              <w:rPr>
                <w:rFonts w:hint="eastAsia"/>
                <w:b/>
                <w:bCs/>
                <w:lang w:val="en-US" w:eastAsia="zh-CN"/>
              </w:rPr>
            </w:pPr>
            <w:bookmarkStart w:id="55" w:name="OLE_LINK46"/>
            <w:r>
              <w:rPr>
                <w:rFonts w:hint="eastAsia"/>
                <w:b/>
                <w:bCs/>
                <w:lang w:val="en-US" w:eastAsia="zh-CN"/>
              </w:rPr>
              <w:t xml:space="preserve">2. 毛笔和画笔 </w:t>
            </w:r>
          </w:p>
          <w:bookmarkEnd w:id="55"/>
          <w:p w14:paraId="2A48D6DB">
            <w:pPr>
              <w:spacing w:line="240" w:lineRule="auto"/>
              <w:ind w:firstLine="420" w:firstLineChars="200"/>
              <w:jc w:val="both"/>
              <w:rPr>
                <w:rFonts w:hint="eastAsia"/>
                <w:lang w:val="en-US" w:eastAsia="zh-CN"/>
              </w:rPr>
            </w:pPr>
            <w:r>
              <w:rPr>
                <w:rFonts w:hint="eastAsia"/>
                <w:lang w:val="en-US" w:eastAsia="zh-CN"/>
              </w:rPr>
              <w:t>毛笔和画笔在涂装作业中用来描字、画线，涂刷不易涂到的部位和局部补漆用。常用画笔主要为长杆画笔，毛笔以狼毫为好。</w:t>
            </w:r>
          </w:p>
          <w:p w14:paraId="7281BF86">
            <w:pPr>
              <w:spacing w:line="240" w:lineRule="auto"/>
              <w:jc w:val="center"/>
              <w:rPr>
                <w:rFonts w:hint="eastAsia"/>
                <w:lang w:val="en-US" w:eastAsia="zh-CN"/>
              </w:rPr>
            </w:pPr>
            <w:r>
              <w:drawing>
                <wp:inline distT="0" distB="0" distL="114300" distR="114300">
                  <wp:extent cx="1495425" cy="810895"/>
                  <wp:effectExtent l="0" t="0" r="9525" b="825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39"/>
                          <a:stretch>
                            <a:fillRect/>
                          </a:stretch>
                        </pic:blipFill>
                        <pic:spPr>
                          <a:xfrm>
                            <a:off x="0" y="0"/>
                            <a:ext cx="1495425" cy="810895"/>
                          </a:xfrm>
                          <a:prstGeom prst="rect">
                            <a:avLst/>
                          </a:prstGeom>
                          <a:noFill/>
                          <a:ln>
                            <a:noFill/>
                          </a:ln>
                        </pic:spPr>
                      </pic:pic>
                    </a:graphicData>
                  </a:graphic>
                </wp:inline>
              </w:drawing>
            </w:r>
          </w:p>
          <w:p w14:paraId="01CD2195">
            <w:pPr>
              <w:spacing w:line="240" w:lineRule="auto"/>
              <w:ind w:firstLine="422" w:firstLineChars="200"/>
              <w:jc w:val="both"/>
              <w:rPr>
                <w:rFonts w:hint="eastAsia"/>
                <w:b/>
                <w:bCs/>
                <w:lang w:val="en-US" w:eastAsia="zh-CN"/>
              </w:rPr>
            </w:pPr>
            <w:bookmarkStart w:id="56" w:name="OLE_LINK49"/>
            <w:r>
              <w:rPr>
                <w:rFonts w:hint="eastAsia"/>
                <w:b/>
                <w:bCs/>
                <w:lang w:val="en-US" w:eastAsia="zh-CN"/>
              </w:rPr>
              <w:t xml:space="preserve">五、仪器设备 </w:t>
            </w:r>
          </w:p>
          <w:p w14:paraId="3A5026B4">
            <w:pPr>
              <w:spacing w:line="240" w:lineRule="auto"/>
              <w:ind w:firstLine="422" w:firstLineChars="200"/>
              <w:jc w:val="both"/>
              <w:rPr>
                <w:rFonts w:hint="eastAsia"/>
                <w:b/>
                <w:bCs/>
                <w:lang w:val="en-US" w:eastAsia="zh-CN"/>
              </w:rPr>
            </w:pPr>
            <w:r>
              <w:rPr>
                <w:rFonts w:hint="eastAsia"/>
                <w:b/>
                <w:bCs/>
                <w:lang w:val="en-US" w:eastAsia="zh-CN"/>
              </w:rPr>
              <w:t xml:space="preserve">1. 压缩空气供给设备 </w:t>
            </w:r>
          </w:p>
          <w:bookmarkEnd w:id="56"/>
          <w:p w14:paraId="15BFA409">
            <w:pPr>
              <w:spacing w:line="240" w:lineRule="auto"/>
              <w:ind w:firstLine="420" w:firstLineChars="200"/>
              <w:jc w:val="both"/>
              <w:rPr>
                <w:rFonts w:hint="eastAsia"/>
                <w:lang w:val="en-US" w:eastAsia="zh-CN"/>
              </w:rPr>
            </w:pPr>
            <w:r>
              <w:rPr>
                <w:rFonts w:hint="eastAsia"/>
                <w:lang w:val="en-US" w:eastAsia="zh-CN"/>
              </w:rPr>
              <w:t xml:space="preserve">（1）空气压缩机 </w:t>
            </w:r>
          </w:p>
          <w:p w14:paraId="66FA9FEF">
            <w:pPr>
              <w:spacing w:line="240" w:lineRule="auto"/>
              <w:ind w:firstLine="420" w:firstLineChars="200"/>
              <w:jc w:val="both"/>
              <w:rPr>
                <w:rFonts w:hint="eastAsia"/>
                <w:lang w:val="en-US" w:eastAsia="zh-CN"/>
              </w:rPr>
            </w:pPr>
            <w:r>
              <w:rPr>
                <w:rFonts w:hint="eastAsia"/>
                <w:lang w:val="en-US" w:eastAsia="zh-CN"/>
              </w:rPr>
              <w:t>空气压缩机是空气供给系统的心脏，通称气泵，它将空气的压力从普通的大气压压缩到预定的压力值。按气泵的结构可分为活塞式、膜片式和螺旋式，按缸数可分为单缸、双缸和三缸，按工作方式分为一级压缩式和二级压缩式。</w:t>
            </w:r>
          </w:p>
          <w:p w14:paraId="5ACC13EF">
            <w:pPr>
              <w:spacing w:line="240" w:lineRule="auto"/>
              <w:ind w:firstLine="420" w:firstLineChars="200"/>
              <w:jc w:val="both"/>
              <w:rPr>
                <w:rFonts w:hint="eastAsia"/>
                <w:lang w:val="en-US" w:eastAsia="zh-CN"/>
              </w:rPr>
            </w:pPr>
            <w:r>
              <w:rPr>
                <w:rFonts w:hint="eastAsia"/>
                <w:lang w:val="en-US" w:eastAsia="zh-CN"/>
              </w:rPr>
              <w:t xml:space="preserve">①活塞式空气压缩机的结构。 </w:t>
            </w:r>
          </w:p>
          <w:p w14:paraId="2619E11A">
            <w:pPr>
              <w:spacing w:line="240" w:lineRule="auto"/>
              <w:ind w:firstLine="420" w:firstLineChars="200"/>
              <w:jc w:val="both"/>
              <w:rPr>
                <w:rFonts w:hint="eastAsia"/>
                <w:lang w:val="en-US" w:eastAsia="zh-CN"/>
              </w:rPr>
            </w:pPr>
            <w:r>
              <w:rPr>
                <w:rFonts w:hint="eastAsia"/>
                <w:lang w:val="en-US" w:eastAsia="zh-CN"/>
              </w:rPr>
              <w:t xml:space="preserve">活塞式空气压缩机由曲柄连杆机构、冷却系统、润滑系统和自动调节系统四大部分组成。曲柄连杆机构主要包括活塞、连杆、曲轴、曲轴箱、缸体、缸盖、进排气阀等部件；冷却系统有风冷式和水冷式。风冷式主要靠缸体和缸盖上的散热片散热；水冷式的冷却器是靠冷却液来进行散热；润滑系统一般采用飞溅式润滑，在每个连杆的大头盖上装有油勺，当连杆运动时，油勺随之划开油面，将润滑油溅至各摩擦部位。 </w:t>
            </w:r>
          </w:p>
          <w:p w14:paraId="41901924">
            <w:pPr>
              <w:spacing w:line="240" w:lineRule="auto"/>
              <w:ind w:firstLine="420" w:firstLineChars="200"/>
              <w:jc w:val="both"/>
              <w:rPr>
                <w:rFonts w:hint="eastAsia"/>
                <w:lang w:val="en-US" w:eastAsia="zh-CN"/>
              </w:rPr>
            </w:pPr>
            <w:r>
              <w:rPr>
                <w:rFonts w:hint="eastAsia"/>
                <w:lang w:val="en-US" w:eastAsia="zh-CN"/>
              </w:rPr>
              <w:t xml:space="preserve">②工作原理。 </w:t>
            </w:r>
          </w:p>
          <w:p w14:paraId="23FAC39F">
            <w:pPr>
              <w:spacing w:line="240" w:lineRule="auto"/>
              <w:ind w:firstLine="420" w:firstLineChars="200"/>
              <w:jc w:val="both"/>
              <w:rPr>
                <w:rFonts w:hint="eastAsia"/>
                <w:lang w:val="en-US" w:eastAsia="zh-CN"/>
              </w:rPr>
            </w:pPr>
            <w:r>
              <w:rPr>
                <w:rFonts w:hint="eastAsia"/>
                <w:lang w:val="en-US" w:eastAsia="zh-CN"/>
              </w:rPr>
              <w:t xml:space="preserve">当打开电源开关时，电动机带动压缩机，压缩机曲轴回转时带动活塞连杆组做上下来回运动。当活塞下降时，缸内压力降低，借大气压力推压弹簧阀打开进气阀，空气进入气缸；当活塞运行到下止点时，缸内充满空气，与大气压相同，借弹簧的弹力关闭进气阀。 </w:t>
            </w:r>
          </w:p>
          <w:p w14:paraId="2FDCF823">
            <w:pPr>
              <w:spacing w:line="240" w:lineRule="auto"/>
              <w:ind w:firstLine="420" w:firstLineChars="200"/>
              <w:jc w:val="both"/>
              <w:rPr>
                <w:rFonts w:hint="eastAsia"/>
                <w:lang w:val="en-US" w:eastAsia="zh-CN"/>
              </w:rPr>
            </w:pPr>
            <w:r>
              <w:rPr>
                <w:rFonts w:hint="eastAsia"/>
                <w:lang w:val="en-US" w:eastAsia="zh-CN"/>
              </w:rPr>
              <w:t xml:space="preserve">随着活塞的上升，空气被压缩，缸内压力增加到超过气缸外气体压力时，排气阀打开，压缩空气进入储气筒。当活塞上升到上止点时，排气阀被关闭，如此反复运动，储气罐内空气压缩到一定的空气压力。 </w:t>
            </w:r>
          </w:p>
          <w:p w14:paraId="334B7174">
            <w:pPr>
              <w:spacing w:line="240" w:lineRule="auto"/>
              <w:ind w:firstLine="420" w:firstLineChars="200"/>
              <w:jc w:val="both"/>
              <w:rPr>
                <w:rFonts w:hint="eastAsia"/>
                <w:lang w:val="en-US" w:eastAsia="zh-CN"/>
              </w:rPr>
            </w:pPr>
            <w:r>
              <w:rPr>
                <w:rFonts w:hint="eastAsia"/>
                <w:lang w:val="en-US" w:eastAsia="zh-CN"/>
              </w:rPr>
              <w:t xml:space="preserve">③空气压缩机的检查。 </w:t>
            </w:r>
          </w:p>
          <w:p w14:paraId="160AD5CF">
            <w:pPr>
              <w:spacing w:line="240" w:lineRule="auto"/>
              <w:ind w:firstLine="420" w:firstLineChars="200"/>
              <w:jc w:val="both"/>
              <w:rPr>
                <w:rFonts w:hint="eastAsia"/>
                <w:lang w:val="en-US" w:eastAsia="zh-CN"/>
              </w:rPr>
            </w:pPr>
            <w:r>
              <w:rPr>
                <w:rFonts w:hint="eastAsia"/>
                <w:lang w:val="en-US" w:eastAsia="zh-CN"/>
              </w:rPr>
              <w:t xml:space="preserve">●使用前检查油面的高度，如油面过低要及时加油。 </w:t>
            </w:r>
          </w:p>
          <w:p w14:paraId="77104C5B">
            <w:pPr>
              <w:spacing w:line="240" w:lineRule="auto"/>
              <w:ind w:firstLine="420" w:firstLineChars="200"/>
              <w:jc w:val="both"/>
              <w:rPr>
                <w:rFonts w:hint="eastAsia"/>
                <w:lang w:val="en-US" w:eastAsia="zh-CN"/>
              </w:rPr>
            </w:pPr>
            <w:r>
              <w:rPr>
                <w:rFonts w:hint="eastAsia"/>
                <w:lang w:val="en-US" w:eastAsia="zh-CN"/>
              </w:rPr>
              <w:t xml:space="preserve">●空气压缩机工作过程中要检查压力表的压力是否正常，各连接处有无漏气、漏油、漏水等现象，发现故障及时排除。 </w:t>
            </w:r>
          </w:p>
          <w:p w14:paraId="69D54D8B">
            <w:pPr>
              <w:spacing w:line="240" w:lineRule="auto"/>
              <w:ind w:firstLine="420" w:firstLineChars="200"/>
              <w:jc w:val="both"/>
              <w:rPr>
                <w:rFonts w:hint="eastAsia"/>
                <w:lang w:val="en-US" w:eastAsia="zh-CN"/>
              </w:rPr>
            </w:pPr>
            <w:r>
              <w:rPr>
                <w:rFonts w:hint="eastAsia"/>
                <w:lang w:val="en-US" w:eastAsia="zh-CN"/>
              </w:rPr>
              <w:t xml:space="preserve">●每天应排放储气筒内的油水沉淀物 1~2 次，每两个月更换一次润滑油，每三个月清洗一次空气滤清器的滤网。 </w:t>
            </w:r>
          </w:p>
          <w:p w14:paraId="0E121A36">
            <w:pPr>
              <w:spacing w:line="240" w:lineRule="auto"/>
              <w:ind w:firstLine="420" w:firstLineChars="200"/>
              <w:jc w:val="both"/>
              <w:rPr>
                <w:rFonts w:hint="eastAsia"/>
                <w:lang w:val="en-US" w:eastAsia="zh-CN"/>
              </w:rPr>
            </w:pPr>
            <w:r>
              <w:rPr>
                <w:rFonts w:hint="eastAsia"/>
                <w:lang w:val="en-US" w:eastAsia="zh-CN"/>
              </w:rPr>
              <w:t xml:space="preserve">●启动空调压缩机时要注意运转方向，发现倒转或抱曲轴应立即停机检修。 </w:t>
            </w:r>
          </w:p>
          <w:p w14:paraId="591BD6FC">
            <w:pPr>
              <w:spacing w:line="240" w:lineRule="auto"/>
              <w:ind w:firstLine="420" w:firstLineChars="200"/>
              <w:jc w:val="both"/>
              <w:rPr>
                <w:rFonts w:hint="eastAsia"/>
                <w:lang w:val="en-US" w:eastAsia="zh-CN"/>
              </w:rPr>
            </w:pPr>
            <w:r>
              <w:rPr>
                <w:rFonts w:hint="eastAsia"/>
                <w:lang w:val="en-US" w:eastAsia="zh-CN"/>
              </w:rPr>
              <w:t xml:space="preserve">●水冷式空气压缩机启动前，应接通冷却水，并注意冷却水流通是否正常。 </w:t>
            </w:r>
          </w:p>
          <w:p w14:paraId="5B4D6784">
            <w:pPr>
              <w:spacing w:line="240" w:lineRule="auto"/>
              <w:ind w:firstLine="420" w:firstLineChars="200"/>
              <w:jc w:val="both"/>
              <w:rPr>
                <w:rFonts w:hint="eastAsia"/>
                <w:lang w:val="en-US" w:eastAsia="zh-CN"/>
              </w:rPr>
            </w:pPr>
            <w:r>
              <w:rPr>
                <w:rFonts w:hint="eastAsia"/>
                <w:lang w:val="en-US" w:eastAsia="zh-CN"/>
              </w:rPr>
              <w:t xml:space="preserve">●关闭减荷阀，使空气压缩机处于空负荷下启动。 </w:t>
            </w:r>
          </w:p>
          <w:p w14:paraId="63642462">
            <w:pPr>
              <w:spacing w:line="240" w:lineRule="auto"/>
              <w:ind w:firstLine="420" w:firstLineChars="200"/>
              <w:jc w:val="both"/>
              <w:rPr>
                <w:rFonts w:hint="eastAsia"/>
                <w:lang w:val="en-US" w:eastAsia="zh-CN"/>
              </w:rPr>
            </w:pPr>
            <w:r>
              <w:rPr>
                <w:rFonts w:hint="eastAsia"/>
                <w:lang w:val="en-US" w:eastAsia="zh-CN"/>
              </w:rPr>
              <w:t>●启动后打开减荷阀，让空气压缩机负荷运转，并注意观察运转情况。</w:t>
            </w:r>
          </w:p>
          <w:p w14:paraId="10B3D249">
            <w:pPr>
              <w:spacing w:line="240" w:lineRule="auto"/>
              <w:ind w:firstLine="420" w:firstLineChars="200"/>
              <w:jc w:val="both"/>
              <w:rPr>
                <w:rFonts w:hint="eastAsia"/>
                <w:lang w:val="en-US" w:eastAsia="zh-CN"/>
              </w:rPr>
            </w:pPr>
            <w:r>
              <w:rPr>
                <w:rFonts w:hint="eastAsia"/>
                <w:lang w:val="en-US" w:eastAsia="zh-CN"/>
              </w:rPr>
              <w:t xml:space="preserve">（2）储气罐 </w:t>
            </w:r>
          </w:p>
          <w:p w14:paraId="322517A4">
            <w:pPr>
              <w:spacing w:line="240" w:lineRule="auto"/>
              <w:ind w:firstLine="420" w:firstLineChars="200"/>
              <w:jc w:val="both"/>
              <w:rPr>
                <w:rFonts w:hint="eastAsia"/>
                <w:lang w:val="en-US" w:eastAsia="zh-CN"/>
              </w:rPr>
            </w:pPr>
            <w:r>
              <w:rPr>
                <w:rFonts w:hint="eastAsia"/>
                <w:lang w:val="en-US" w:eastAsia="zh-CN"/>
              </w:rPr>
              <w:t xml:space="preserve">储气罐用来储存空气压缩机生产出来的压缩空气。 </w:t>
            </w:r>
          </w:p>
          <w:p w14:paraId="7F265723">
            <w:pPr>
              <w:spacing w:line="240" w:lineRule="auto"/>
              <w:jc w:val="center"/>
              <w:rPr>
                <w:rFonts w:hint="eastAsia"/>
                <w:lang w:val="en-US" w:eastAsia="zh-CN"/>
              </w:rPr>
            </w:pPr>
            <w:r>
              <w:drawing>
                <wp:inline distT="0" distB="0" distL="114300" distR="114300">
                  <wp:extent cx="346710" cy="880745"/>
                  <wp:effectExtent l="0" t="0" r="15240" b="1460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40"/>
                          <a:stretch>
                            <a:fillRect/>
                          </a:stretch>
                        </pic:blipFill>
                        <pic:spPr>
                          <a:xfrm>
                            <a:off x="0" y="0"/>
                            <a:ext cx="346710" cy="880745"/>
                          </a:xfrm>
                          <a:prstGeom prst="rect">
                            <a:avLst/>
                          </a:prstGeom>
                          <a:noFill/>
                          <a:ln>
                            <a:noFill/>
                          </a:ln>
                        </pic:spPr>
                      </pic:pic>
                    </a:graphicData>
                  </a:graphic>
                </wp:inline>
              </w:drawing>
            </w:r>
          </w:p>
          <w:p w14:paraId="6EF43882">
            <w:pPr>
              <w:spacing w:line="240" w:lineRule="auto"/>
              <w:ind w:firstLine="420" w:firstLineChars="200"/>
              <w:jc w:val="both"/>
              <w:rPr>
                <w:rFonts w:hint="eastAsia"/>
                <w:lang w:val="en-US" w:eastAsia="zh-CN"/>
              </w:rPr>
            </w:pPr>
            <w:r>
              <w:rPr>
                <w:rFonts w:hint="eastAsia"/>
                <w:lang w:val="en-US" w:eastAsia="zh-CN"/>
              </w:rPr>
              <w:t xml:space="preserve">储气罐的大小应根据用气量及空气压缩机的产气量来决定，储气罐的容积越大则空气压缩机两次启动间的间隔时间越长，储气罐的工作压力必须大于车间工具所需压力，以确保生产需要。 </w:t>
            </w:r>
          </w:p>
          <w:p w14:paraId="220288AC">
            <w:pPr>
              <w:spacing w:line="240" w:lineRule="auto"/>
              <w:ind w:firstLine="420" w:firstLineChars="200"/>
              <w:jc w:val="both"/>
              <w:rPr>
                <w:rFonts w:hint="eastAsia"/>
                <w:lang w:val="en-US" w:eastAsia="zh-CN"/>
              </w:rPr>
            </w:pPr>
            <w:r>
              <w:rPr>
                <w:rFonts w:hint="eastAsia"/>
                <w:lang w:val="en-US" w:eastAsia="zh-CN"/>
              </w:rPr>
              <w:t xml:space="preserve">配备良好的储气罐可有效减少压缩机的工作时间，减少压缩机的频繁启动，从而减少压缩机的磨损和维修工作。因此，储气罐是所有工业厂家的必备品，同样建议一般修理厂也能配备，以减少开支，提高效率。 </w:t>
            </w:r>
          </w:p>
          <w:p w14:paraId="344DFFFF">
            <w:pPr>
              <w:spacing w:line="240" w:lineRule="auto"/>
              <w:ind w:firstLine="420" w:firstLineChars="200"/>
              <w:jc w:val="both"/>
              <w:rPr>
                <w:rFonts w:hint="eastAsia"/>
                <w:lang w:val="en-US" w:eastAsia="zh-CN"/>
              </w:rPr>
            </w:pPr>
            <w:r>
              <w:rPr>
                <w:rFonts w:hint="eastAsia"/>
                <w:lang w:val="en-US" w:eastAsia="zh-CN"/>
              </w:rPr>
              <w:t xml:space="preserve">储气罐的作用如下。 </w:t>
            </w:r>
          </w:p>
          <w:p w14:paraId="027809D1">
            <w:pPr>
              <w:spacing w:line="240" w:lineRule="auto"/>
              <w:ind w:firstLine="420" w:firstLineChars="200"/>
              <w:jc w:val="both"/>
              <w:rPr>
                <w:rFonts w:hint="eastAsia"/>
                <w:lang w:val="en-US" w:eastAsia="zh-CN"/>
              </w:rPr>
            </w:pPr>
            <w:r>
              <w:rPr>
                <w:rFonts w:hint="eastAsia"/>
                <w:lang w:val="en-US" w:eastAsia="zh-CN"/>
              </w:rPr>
              <w:t xml:space="preserve">①储存一定压力和体积的压缩空气。 </w:t>
            </w:r>
          </w:p>
          <w:p w14:paraId="673ECCB9">
            <w:pPr>
              <w:spacing w:line="240" w:lineRule="auto"/>
              <w:ind w:firstLine="420" w:firstLineChars="200"/>
              <w:jc w:val="both"/>
              <w:rPr>
                <w:rFonts w:hint="eastAsia"/>
                <w:lang w:val="en-US" w:eastAsia="zh-CN"/>
              </w:rPr>
            </w:pPr>
            <w:r>
              <w:rPr>
                <w:rFonts w:hint="eastAsia"/>
                <w:lang w:val="en-US" w:eastAsia="zh-CN"/>
              </w:rPr>
              <w:t xml:space="preserve">②排水。 </w:t>
            </w:r>
          </w:p>
          <w:p w14:paraId="248E565A">
            <w:pPr>
              <w:spacing w:line="240" w:lineRule="auto"/>
              <w:ind w:firstLine="420" w:firstLineChars="200"/>
              <w:jc w:val="both"/>
              <w:rPr>
                <w:rFonts w:hint="eastAsia"/>
                <w:lang w:val="en-US" w:eastAsia="zh-CN"/>
              </w:rPr>
            </w:pPr>
            <w:r>
              <w:rPr>
                <w:rFonts w:hint="eastAsia"/>
                <w:lang w:val="en-US" w:eastAsia="zh-CN"/>
              </w:rPr>
              <w:t xml:space="preserve">③保持气压和气流量的平衡。 </w:t>
            </w:r>
          </w:p>
          <w:p w14:paraId="202D1578">
            <w:pPr>
              <w:spacing w:line="240" w:lineRule="auto"/>
              <w:ind w:firstLine="420" w:firstLineChars="200"/>
              <w:jc w:val="both"/>
              <w:rPr>
                <w:rFonts w:hint="eastAsia"/>
                <w:lang w:val="en-US" w:eastAsia="zh-CN"/>
              </w:rPr>
            </w:pPr>
            <w:r>
              <w:rPr>
                <w:rFonts w:hint="eastAsia"/>
                <w:lang w:val="en-US" w:eastAsia="zh-CN"/>
              </w:rPr>
              <w:t xml:space="preserve">④避免空气压缩机的频繁启动。 </w:t>
            </w:r>
          </w:p>
          <w:p w14:paraId="181EE120">
            <w:pPr>
              <w:spacing w:line="240" w:lineRule="auto"/>
              <w:ind w:firstLine="420" w:firstLineChars="200"/>
              <w:jc w:val="both"/>
              <w:rPr>
                <w:rFonts w:hint="eastAsia"/>
                <w:lang w:val="en-US" w:eastAsia="zh-CN"/>
              </w:rPr>
            </w:pPr>
            <w:r>
              <w:rPr>
                <w:rFonts w:hint="eastAsia"/>
                <w:lang w:val="en-US" w:eastAsia="zh-CN"/>
              </w:rPr>
              <w:t xml:space="preserve">注意：储气罐属高压容器，客户在购买时，必须选择符合国家规定并具有安检报告的厂家并由专业技术人员安装。 </w:t>
            </w:r>
          </w:p>
          <w:p w14:paraId="45D0A435">
            <w:pPr>
              <w:spacing w:line="240" w:lineRule="auto"/>
              <w:ind w:firstLine="420" w:firstLineChars="200"/>
              <w:jc w:val="both"/>
              <w:rPr>
                <w:rFonts w:hint="eastAsia"/>
                <w:lang w:val="en-US" w:eastAsia="zh-CN"/>
              </w:rPr>
            </w:pPr>
            <w:r>
              <w:rPr>
                <w:rFonts w:hint="eastAsia"/>
                <w:lang w:val="en-US" w:eastAsia="zh-CN"/>
              </w:rPr>
              <w:t xml:space="preserve">（3）调节装置 </w:t>
            </w:r>
          </w:p>
          <w:p w14:paraId="02D80868">
            <w:pPr>
              <w:spacing w:line="240" w:lineRule="auto"/>
              <w:ind w:firstLine="420" w:firstLineChars="200"/>
              <w:jc w:val="both"/>
              <w:rPr>
                <w:rFonts w:hint="eastAsia"/>
                <w:lang w:val="en-US" w:eastAsia="zh-CN"/>
              </w:rPr>
            </w:pPr>
            <w:r>
              <w:rPr>
                <w:rFonts w:hint="eastAsia"/>
                <w:lang w:val="en-US" w:eastAsia="zh-CN"/>
              </w:rPr>
              <w:t xml:space="preserve">空气压缩机上装有自动调节空气压力的调压阀和安全阀，以保证空气压缩机正常、安全地工作。 </w:t>
            </w:r>
          </w:p>
          <w:p w14:paraId="31FB9319">
            <w:pPr>
              <w:spacing w:line="240" w:lineRule="auto"/>
              <w:ind w:firstLine="420" w:firstLineChars="200"/>
              <w:jc w:val="both"/>
              <w:rPr>
                <w:rFonts w:hint="eastAsia"/>
                <w:lang w:val="en-US" w:eastAsia="zh-CN"/>
              </w:rPr>
            </w:pPr>
            <w:r>
              <w:rPr>
                <w:rFonts w:hint="eastAsia"/>
                <w:lang w:val="en-US" w:eastAsia="zh-CN"/>
              </w:rPr>
              <w:t xml:space="preserve">①调压阀。 </w:t>
            </w:r>
          </w:p>
          <w:p w14:paraId="7EF9E6C8">
            <w:pPr>
              <w:spacing w:line="240" w:lineRule="auto"/>
              <w:ind w:firstLine="420" w:firstLineChars="200"/>
              <w:jc w:val="both"/>
              <w:rPr>
                <w:rFonts w:hint="eastAsia"/>
                <w:lang w:val="en-US" w:eastAsia="zh-CN"/>
              </w:rPr>
            </w:pPr>
            <w:r>
              <w:rPr>
                <w:rFonts w:hint="eastAsia"/>
                <w:lang w:val="en-US" w:eastAsia="zh-CN"/>
              </w:rPr>
              <w:t xml:space="preserve">●调压阀的功能。 </w:t>
            </w:r>
          </w:p>
          <w:p w14:paraId="4D143F2E">
            <w:pPr>
              <w:spacing w:line="240" w:lineRule="auto"/>
              <w:ind w:firstLine="420" w:firstLineChars="200"/>
              <w:jc w:val="both"/>
              <w:rPr>
                <w:rFonts w:hint="eastAsia"/>
                <w:lang w:val="en-US" w:eastAsia="zh-CN"/>
              </w:rPr>
            </w:pPr>
            <w:r>
              <w:rPr>
                <w:rFonts w:hint="eastAsia"/>
                <w:lang w:val="en-US" w:eastAsia="zh-CN"/>
              </w:rPr>
              <w:t xml:space="preserve">调整空气压缩机输送的空气压力，并使其恒定在规定的范围以内。 </w:t>
            </w:r>
          </w:p>
          <w:p w14:paraId="41111E46">
            <w:pPr>
              <w:spacing w:line="240" w:lineRule="auto"/>
              <w:ind w:firstLine="420" w:firstLineChars="200"/>
              <w:jc w:val="both"/>
              <w:rPr>
                <w:rFonts w:hint="eastAsia"/>
                <w:lang w:val="en-US" w:eastAsia="zh-CN"/>
              </w:rPr>
            </w:pPr>
            <w:r>
              <w:rPr>
                <w:rFonts w:hint="eastAsia"/>
                <w:lang w:val="en-US" w:eastAsia="zh-CN"/>
              </w:rPr>
              <w:t xml:space="preserve">●调压阀的工作原理。 </w:t>
            </w:r>
          </w:p>
          <w:p w14:paraId="2C5ADB06">
            <w:pPr>
              <w:spacing w:line="240" w:lineRule="auto"/>
              <w:ind w:firstLine="420" w:firstLineChars="200"/>
              <w:jc w:val="both"/>
              <w:rPr>
                <w:rFonts w:hint="eastAsia"/>
                <w:lang w:val="en-US" w:eastAsia="zh-CN"/>
              </w:rPr>
            </w:pPr>
            <w:r>
              <w:rPr>
                <w:rFonts w:hint="eastAsia"/>
                <w:lang w:val="en-US" w:eastAsia="zh-CN"/>
              </w:rPr>
              <w:t xml:space="preserve">调压阀内装有溢流阀，当输出压力超过调整压力时，压缩空气将溢流阀顶开自动排气，此时空气压缩机空负荷运转，压力不再升高。当储气筒内的压力低于工作压力 0.1~0.2 MPa 时，溢流阀自动关闭，此时空气压缩机又进气负荷运转，继续向储气筒供气。旋转调整调压器手柄，可使平衡弹簧的作用力发生变化。当调整杆旋入时，中间弹簧、平衡弹簧被压缩并迫使气阀杆下移，进气阀被推开使输出端压力也相应提高，直至平衡气室的压力与平衡弹簧相平衡为止，输出端的压力再次恒定在一个新调高的压力上。反之，当调整阀杆旋出时，平衡弹簧的作用力也相应减弱，平衡气室的压力相对低一些，使其可将进气阀关闭，从而达到了调低输出端气压的目的。 </w:t>
            </w:r>
          </w:p>
          <w:p w14:paraId="3FE6C3FD">
            <w:pPr>
              <w:spacing w:line="240" w:lineRule="auto"/>
              <w:ind w:firstLine="420" w:firstLineChars="200"/>
              <w:jc w:val="both"/>
              <w:rPr>
                <w:rFonts w:hint="eastAsia"/>
                <w:lang w:val="en-US" w:eastAsia="zh-CN"/>
              </w:rPr>
            </w:pPr>
            <w:r>
              <w:rPr>
                <w:rFonts w:hint="eastAsia"/>
                <w:lang w:val="en-US" w:eastAsia="zh-CN"/>
              </w:rPr>
              <w:t xml:space="preserve">②安全阀。 </w:t>
            </w:r>
          </w:p>
          <w:p w14:paraId="523F63B8">
            <w:pPr>
              <w:spacing w:line="240" w:lineRule="auto"/>
              <w:ind w:firstLine="420" w:firstLineChars="200"/>
              <w:jc w:val="both"/>
              <w:rPr>
                <w:rFonts w:hint="eastAsia"/>
                <w:lang w:val="en-US" w:eastAsia="zh-CN"/>
              </w:rPr>
            </w:pPr>
            <w:r>
              <w:rPr>
                <w:rFonts w:hint="eastAsia"/>
                <w:lang w:val="en-US" w:eastAsia="zh-CN"/>
              </w:rPr>
              <w:t xml:space="preserve">安全阀是保证空气压缩机安全运行的装置。当储气筒内的气体压力超压时，安全阀就自动打开排气，以保证储气筒内壁不因受压太高而爆裂。 </w:t>
            </w:r>
          </w:p>
          <w:p w14:paraId="3456778C">
            <w:pPr>
              <w:spacing w:line="240" w:lineRule="auto"/>
              <w:ind w:firstLine="420" w:firstLineChars="200"/>
              <w:jc w:val="both"/>
              <w:rPr>
                <w:rFonts w:hint="eastAsia"/>
                <w:lang w:val="en-US" w:eastAsia="zh-CN"/>
              </w:rPr>
            </w:pPr>
            <w:r>
              <w:rPr>
                <w:rFonts w:hint="eastAsia"/>
                <w:lang w:val="en-US" w:eastAsia="zh-CN"/>
              </w:rPr>
              <w:t xml:space="preserve">（4）过滤装置 </w:t>
            </w:r>
          </w:p>
          <w:p w14:paraId="69841CDA">
            <w:pPr>
              <w:spacing w:line="240" w:lineRule="auto"/>
              <w:ind w:firstLine="420" w:firstLineChars="200"/>
              <w:jc w:val="both"/>
              <w:rPr>
                <w:rFonts w:hint="eastAsia"/>
                <w:lang w:val="en-US" w:eastAsia="zh-CN"/>
              </w:rPr>
            </w:pPr>
            <w:r>
              <w:rPr>
                <w:rFonts w:hint="eastAsia"/>
                <w:lang w:val="en-US" w:eastAsia="zh-CN"/>
              </w:rPr>
              <w:t>为了保证喷涂质量，空气压缩机所提供的空气必须是纯净、干燥的气体。但由于空气中存在水分，经压缩机压缩后的气体中还会带有水汽，这些水分和油气随漆雾喷涂到工作表面上，会使涂膜表面产生水泡和麻点，影响喷涂质量，严重的还会造成返工或报废。为了保证用于喷涂的空气无尘干燥，在空气压缩机上装有过滤装置。 常用的过滤装置是油水分离器。</w:t>
            </w:r>
          </w:p>
          <w:p w14:paraId="32EF78EC">
            <w:pPr>
              <w:spacing w:line="240" w:lineRule="auto"/>
              <w:jc w:val="center"/>
              <w:rPr>
                <w:rFonts w:hint="eastAsia"/>
                <w:lang w:val="en-US" w:eastAsia="zh-CN"/>
              </w:rPr>
            </w:pPr>
            <w:r>
              <w:drawing>
                <wp:inline distT="0" distB="0" distL="114300" distR="114300">
                  <wp:extent cx="1628775" cy="1169670"/>
                  <wp:effectExtent l="0" t="0" r="9525" b="1143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41"/>
                          <a:stretch>
                            <a:fillRect/>
                          </a:stretch>
                        </pic:blipFill>
                        <pic:spPr>
                          <a:xfrm>
                            <a:off x="0" y="0"/>
                            <a:ext cx="1628775" cy="1169670"/>
                          </a:xfrm>
                          <a:prstGeom prst="rect">
                            <a:avLst/>
                          </a:prstGeom>
                          <a:noFill/>
                          <a:ln>
                            <a:noFill/>
                          </a:ln>
                        </pic:spPr>
                      </pic:pic>
                    </a:graphicData>
                  </a:graphic>
                </wp:inline>
              </w:drawing>
            </w:r>
          </w:p>
          <w:p w14:paraId="026A27F1">
            <w:pPr>
              <w:spacing w:line="240" w:lineRule="auto"/>
              <w:ind w:firstLine="422" w:firstLineChars="200"/>
              <w:jc w:val="both"/>
              <w:rPr>
                <w:rFonts w:hint="eastAsia"/>
                <w:lang w:val="en-US" w:eastAsia="zh-CN"/>
              </w:rPr>
            </w:pPr>
            <w:bookmarkStart w:id="57" w:name="OLE_LINK50"/>
            <w:r>
              <w:rPr>
                <w:rFonts w:hint="eastAsia"/>
                <w:b/>
                <w:bCs/>
                <w:lang w:val="en-US" w:eastAsia="zh-CN"/>
              </w:rPr>
              <w:t>2. 多功能清洗设备</w:t>
            </w:r>
            <w:bookmarkEnd w:id="57"/>
            <w:r>
              <w:rPr>
                <w:rFonts w:hint="eastAsia"/>
                <w:lang w:val="en-US" w:eastAsia="zh-CN"/>
              </w:rPr>
              <w:t xml:space="preserve"> </w:t>
            </w:r>
          </w:p>
          <w:p w14:paraId="68F2635D">
            <w:pPr>
              <w:spacing w:line="240" w:lineRule="auto"/>
              <w:ind w:firstLine="420" w:firstLineChars="200"/>
              <w:jc w:val="both"/>
              <w:rPr>
                <w:rFonts w:hint="eastAsia"/>
                <w:lang w:val="en-US" w:eastAsia="zh-CN"/>
              </w:rPr>
            </w:pPr>
            <w:r>
              <w:rPr>
                <w:rFonts w:hint="eastAsia"/>
                <w:lang w:val="en-US" w:eastAsia="zh-CN"/>
              </w:rPr>
              <w:t xml:space="preserve">多功能清洗设备采用自动控制，对汽车整车外表面进行清洗。可清洗各种货车、挂车、油罐车、公共汽车、中型车辆、小型货车、小客车和轿车等各类车辆。 </w:t>
            </w:r>
          </w:p>
          <w:p w14:paraId="55451F51">
            <w:pPr>
              <w:spacing w:line="240" w:lineRule="auto"/>
              <w:ind w:firstLine="420" w:firstLineChars="200"/>
              <w:jc w:val="both"/>
              <w:rPr>
                <w:rFonts w:hint="eastAsia"/>
                <w:lang w:val="en-US" w:eastAsia="zh-CN"/>
              </w:rPr>
            </w:pPr>
            <w:r>
              <w:rPr>
                <w:rFonts w:hint="eastAsia"/>
                <w:lang w:val="en-US" w:eastAsia="zh-CN"/>
              </w:rPr>
              <w:t xml:space="preserve">（1）基本结构 </w:t>
            </w:r>
          </w:p>
          <w:p w14:paraId="5F1C3E4F">
            <w:pPr>
              <w:spacing w:line="240" w:lineRule="auto"/>
              <w:ind w:firstLine="420" w:firstLineChars="200"/>
              <w:jc w:val="both"/>
              <w:rPr>
                <w:rFonts w:hint="eastAsia"/>
                <w:lang w:val="en-US" w:eastAsia="zh-CN"/>
              </w:rPr>
            </w:pPr>
            <w:r>
              <w:rPr>
                <w:rFonts w:hint="eastAsia"/>
                <w:lang w:val="en-US" w:eastAsia="zh-CN"/>
              </w:rPr>
              <w:t xml:space="preserve">该设备由输送线、滚刷及辅助刷子、滚子百叶窗板、喷水清洗系统、排水系统及控制装置等组成。该设备的清洗宽度有 1.2 m 和 1.8 m 两种，清洗长度可按车身长度无限延长。清洗高度有 3.5 m、4 m 和 4.5 m 三种。这种清洗自动线具有快速、安全、清洗质量好和节水、节电、节省人力等诸多优点。 </w:t>
            </w:r>
          </w:p>
          <w:p w14:paraId="5F9CBAF4">
            <w:pPr>
              <w:spacing w:line="240" w:lineRule="auto"/>
              <w:ind w:firstLine="420" w:firstLineChars="200"/>
              <w:jc w:val="both"/>
              <w:rPr>
                <w:rFonts w:hint="eastAsia"/>
                <w:lang w:val="en-US" w:eastAsia="zh-CN"/>
              </w:rPr>
            </w:pPr>
            <w:r>
              <w:rPr>
                <w:rFonts w:hint="eastAsia"/>
                <w:lang w:val="en-US" w:eastAsia="zh-CN"/>
              </w:rPr>
              <w:t xml:space="preserve">（2）清洗过程 </w:t>
            </w:r>
          </w:p>
          <w:p w14:paraId="5D952313">
            <w:pPr>
              <w:spacing w:line="240" w:lineRule="auto"/>
              <w:ind w:firstLine="420" w:firstLineChars="200"/>
              <w:jc w:val="both"/>
              <w:rPr>
                <w:rFonts w:hint="eastAsia"/>
                <w:lang w:val="en-US" w:eastAsia="zh-CN"/>
              </w:rPr>
            </w:pPr>
            <w:r>
              <w:rPr>
                <w:rFonts w:hint="eastAsia"/>
                <w:lang w:val="en-US" w:eastAsia="zh-CN"/>
              </w:rPr>
              <w:t xml:space="preserve">清洗时，汽车开上自动输送线，然后输送线将汽车送入清洗通道。操作人员根据车型、污垢分布及用户对清洗的要求，通过控制装置设置高速清洗系统的清洗方式、水流速度、压力大小、水流形状等对汽车进行清洗。清洗后还可根据需要对汽车作以下附加处理：局部重点清洗（车身侧面、车窗、底盘等局部清洗处理）、车身清洁处理、上柔软剂、打蜡上光等。 </w:t>
            </w:r>
          </w:p>
          <w:p w14:paraId="6C52E517">
            <w:pPr>
              <w:spacing w:line="240" w:lineRule="auto"/>
              <w:ind w:firstLine="422" w:firstLineChars="200"/>
              <w:jc w:val="both"/>
              <w:rPr>
                <w:rFonts w:hint="eastAsia"/>
                <w:b/>
                <w:bCs/>
                <w:lang w:val="en-US" w:eastAsia="zh-CN"/>
              </w:rPr>
            </w:pPr>
            <w:bookmarkStart w:id="58" w:name="OLE_LINK51"/>
            <w:r>
              <w:rPr>
                <w:rFonts w:hint="eastAsia"/>
                <w:b/>
                <w:bCs/>
                <w:lang w:val="en-US" w:eastAsia="zh-CN"/>
              </w:rPr>
              <w:t xml:space="preserve">3. 轮胎拆装机 </w:t>
            </w:r>
          </w:p>
          <w:bookmarkEnd w:id="58"/>
          <w:p w14:paraId="2A446D69">
            <w:pPr>
              <w:spacing w:line="240" w:lineRule="auto"/>
              <w:ind w:firstLine="420" w:firstLineChars="200"/>
              <w:jc w:val="both"/>
              <w:rPr>
                <w:rFonts w:hint="eastAsia"/>
                <w:lang w:val="en-US" w:eastAsia="zh-CN"/>
              </w:rPr>
            </w:pPr>
            <w:r>
              <w:rPr>
                <w:rFonts w:hint="eastAsia"/>
                <w:lang w:val="en-US" w:eastAsia="zh-CN"/>
              </w:rPr>
              <w:t xml:space="preserve">轮胎拆装机是一种半自动设备，适用于一般小车及轻型货车的轮胎拆装。它采用带气压自动中心正位锁定机构的正反旋转盘，用两个（或三个）来分别控制夹紧和正、反旋转操作，结构简单、操作容易且占空间小，是汽车美容必备的设备之一。其附件包括清洁毛刷、撬棍和轮胎充气压力表。如下图所示为气动式轮胎拆装机。 </w:t>
            </w:r>
          </w:p>
          <w:p w14:paraId="0EB72340">
            <w:pPr>
              <w:spacing w:line="240" w:lineRule="auto"/>
              <w:jc w:val="center"/>
              <w:rPr>
                <w:rFonts w:hint="eastAsia"/>
                <w:lang w:val="en-US" w:eastAsia="zh-CN"/>
              </w:rPr>
            </w:pPr>
            <w:r>
              <w:drawing>
                <wp:inline distT="0" distB="0" distL="114300" distR="114300">
                  <wp:extent cx="1054735" cy="1334770"/>
                  <wp:effectExtent l="0" t="0" r="12065" b="1778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42"/>
                          <a:stretch>
                            <a:fillRect/>
                          </a:stretch>
                        </pic:blipFill>
                        <pic:spPr>
                          <a:xfrm>
                            <a:off x="0" y="0"/>
                            <a:ext cx="1054735" cy="1334770"/>
                          </a:xfrm>
                          <a:prstGeom prst="rect">
                            <a:avLst/>
                          </a:prstGeom>
                          <a:noFill/>
                          <a:ln>
                            <a:noFill/>
                          </a:ln>
                        </pic:spPr>
                      </pic:pic>
                    </a:graphicData>
                  </a:graphic>
                </wp:inline>
              </w:drawing>
            </w:r>
          </w:p>
          <w:p w14:paraId="0F3F699C">
            <w:pPr>
              <w:spacing w:line="240" w:lineRule="auto"/>
              <w:ind w:firstLine="422" w:firstLineChars="200"/>
              <w:jc w:val="both"/>
              <w:rPr>
                <w:rFonts w:hint="eastAsia"/>
                <w:lang w:val="en-US" w:eastAsia="zh-CN"/>
              </w:rPr>
            </w:pPr>
            <w:bookmarkStart w:id="59" w:name="OLE_LINK52"/>
            <w:r>
              <w:rPr>
                <w:rFonts w:hint="eastAsia"/>
                <w:b/>
                <w:bCs/>
                <w:lang w:val="en-US" w:eastAsia="zh-CN"/>
              </w:rPr>
              <w:t>4. 车轮动平衡仪</w:t>
            </w:r>
            <w:bookmarkEnd w:id="59"/>
            <w:r>
              <w:rPr>
                <w:rFonts w:hint="eastAsia"/>
                <w:lang w:val="en-US" w:eastAsia="zh-CN"/>
              </w:rPr>
              <w:t xml:space="preserve"> </w:t>
            </w:r>
          </w:p>
          <w:p w14:paraId="2905E232">
            <w:pPr>
              <w:spacing w:line="240" w:lineRule="auto"/>
              <w:ind w:firstLine="420" w:firstLineChars="200"/>
              <w:jc w:val="both"/>
              <w:rPr>
                <w:rFonts w:hint="eastAsia"/>
                <w:lang w:val="en-US" w:eastAsia="zh-CN"/>
              </w:rPr>
            </w:pPr>
            <w:r>
              <w:rPr>
                <w:rFonts w:hint="eastAsia"/>
                <w:lang w:val="en-US" w:eastAsia="zh-CN"/>
              </w:rPr>
              <w:t xml:space="preserve">车轮动平衡仪一般由驱动、传感器、显示三部分组成。它适用于装在汽车上的车轮不平衡量的检测。它的工作原理为由车轮不平衡引起的振动，而振动速度的有效值正比于不平衡量的大小。速度传感器将车轮不平衡量转换为电信号，由数字显示不平衡量的大小，用频闪白光观察预先加在车轮上的白色标记，确定不平衡量的相位。 </w:t>
            </w:r>
          </w:p>
          <w:p w14:paraId="5344DD76">
            <w:pPr>
              <w:spacing w:line="240" w:lineRule="auto"/>
              <w:ind w:firstLine="422" w:firstLineChars="200"/>
              <w:jc w:val="both"/>
              <w:rPr>
                <w:rFonts w:hint="eastAsia"/>
                <w:lang w:val="en-US" w:eastAsia="zh-CN"/>
              </w:rPr>
            </w:pPr>
            <w:bookmarkStart w:id="60" w:name="OLE_LINK53"/>
            <w:r>
              <w:rPr>
                <w:rFonts w:hint="eastAsia"/>
                <w:b/>
                <w:bCs/>
                <w:lang w:val="en-US" w:eastAsia="zh-CN"/>
              </w:rPr>
              <w:t>5. 四轮定位仪</w:t>
            </w:r>
            <w:bookmarkEnd w:id="60"/>
            <w:r>
              <w:rPr>
                <w:rFonts w:hint="eastAsia"/>
                <w:lang w:val="en-US" w:eastAsia="zh-CN"/>
              </w:rPr>
              <w:t xml:space="preserve"> </w:t>
            </w:r>
          </w:p>
          <w:p w14:paraId="56307CA6">
            <w:pPr>
              <w:spacing w:line="240" w:lineRule="auto"/>
              <w:ind w:firstLine="420" w:firstLineChars="200"/>
              <w:jc w:val="both"/>
              <w:rPr>
                <w:rFonts w:hint="eastAsia"/>
                <w:lang w:val="en-US" w:eastAsia="zh-CN"/>
              </w:rPr>
            </w:pPr>
            <w:r>
              <w:rPr>
                <w:rFonts w:hint="eastAsia"/>
                <w:lang w:val="en-US" w:eastAsia="zh-CN"/>
              </w:rPr>
              <w:t>四轮定位仪用于测试汽车的车轮定位参数，并与原厂的设计参数进行对比，指导使用者对车轮定位参数进行相应的调整，使其符合原设计要求，达到理想的汽车行驶性能。</w:t>
            </w:r>
          </w:p>
          <w:p w14:paraId="278A909B">
            <w:pPr>
              <w:spacing w:line="240" w:lineRule="auto"/>
              <w:jc w:val="center"/>
              <w:rPr>
                <w:rFonts w:hint="eastAsia"/>
                <w:lang w:val="en-US" w:eastAsia="zh-CN"/>
              </w:rPr>
            </w:pPr>
            <w:r>
              <w:drawing>
                <wp:inline distT="0" distB="0" distL="114300" distR="114300">
                  <wp:extent cx="923925" cy="1026795"/>
                  <wp:effectExtent l="0" t="0" r="9525" b="190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43"/>
                          <a:stretch>
                            <a:fillRect/>
                          </a:stretch>
                        </pic:blipFill>
                        <pic:spPr>
                          <a:xfrm>
                            <a:off x="0" y="0"/>
                            <a:ext cx="923925" cy="102679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506220" cy="1212850"/>
                  <wp:effectExtent l="0" t="0" r="17780" b="635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44"/>
                          <a:stretch>
                            <a:fillRect/>
                          </a:stretch>
                        </pic:blipFill>
                        <pic:spPr>
                          <a:xfrm>
                            <a:off x="0" y="0"/>
                            <a:ext cx="1506220" cy="1212850"/>
                          </a:xfrm>
                          <a:prstGeom prst="rect">
                            <a:avLst/>
                          </a:prstGeom>
                          <a:noFill/>
                          <a:ln>
                            <a:noFill/>
                          </a:ln>
                        </pic:spPr>
                      </pic:pic>
                    </a:graphicData>
                  </a:graphic>
                </wp:inline>
              </w:drawing>
            </w:r>
          </w:p>
          <w:p w14:paraId="5F044ECD">
            <w:pPr>
              <w:spacing w:line="240" w:lineRule="auto"/>
              <w:ind w:firstLine="420" w:firstLineChars="200"/>
              <w:jc w:val="both"/>
              <w:rPr>
                <w:rFonts w:hint="eastAsia"/>
                <w:lang w:val="en-US" w:eastAsia="zh-CN"/>
              </w:rPr>
            </w:pPr>
            <w:r>
              <w:rPr>
                <w:rFonts w:hint="eastAsia"/>
                <w:lang w:val="en-US" w:eastAsia="zh-CN"/>
              </w:rPr>
              <w:t xml:space="preserve">（1）软件系统 </w:t>
            </w:r>
          </w:p>
          <w:p w14:paraId="7B15EDA8">
            <w:pPr>
              <w:spacing w:line="240" w:lineRule="auto"/>
              <w:ind w:firstLine="420" w:firstLineChars="200"/>
              <w:jc w:val="both"/>
              <w:rPr>
                <w:rFonts w:hint="eastAsia"/>
                <w:lang w:val="en-US" w:eastAsia="zh-CN"/>
              </w:rPr>
            </w:pPr>
            <w:r>
              <w:rPr>
                <w:rFonts w:hint="eastAsia"/>
                <w:lang w:val="en-US" w:eastAsia="zh-CN"/>
              </w:rPr>
              <w:t xml:space="preserve">软件系统主要包括客户信息管理数据库，国内外各类汽车生产厂、年代及型号的原始定位参数，车辆预检查及其定位故障诊断，标定调校程序等。程序运算、执行、数据存储和输出通过高档计算机、CD-ROM 及打印设备。 </w:t>
            </w:r>
          </w:p>
          <w:p w14:paraId="2EBD38DE">
            <w:pPr>
              <w:spacing w:line="240" w:lineRule="auto"/>
              <w:ind w:firstLine="420" w:firstLineChars="200"/>
              <w:jc w:val="both"/>
              <w:rPr>
                <w:rFonts w:hint="eastAsia"/>
                <w:lang w:val="en-US" w:eastAsia="zh-CN"/>
              </w:rPr>
            </w:pPr>
            <w:r>
              <w:rPr>
                <w:rFonts w:hint="eastAsia"/>
                <w:lang w:val="en-US" w:eastAsia="zh-CN"/>
              </w:rPr>
              <w:t xml:space="preserve">（2）硬件系统 </w:t>
            </w:r>
          </w:p>
          <w:p w14:paraId="51E6115D">
            <w:pPr>
              <w:spacing w:line="240" w:lineRule="auto"/>
              <w:ind w:firstLine="420" w:firstLineChars="200"/>
              <w:jc w:val="both"/>
              <w:rPr>
                <w:rFonts w:hint="eastAsia"/>
                <w:lang w:val="en-US" w:eastAsia="zh-CN"/>
              </w:rPr>
            </w:pPr>
            <w:r>
              <w:rPr>
                <w:rFonts w:hint="eastAsia"/>
                <w:lang w:val="en-US" w:eastAsia="zh-CN"/>
              </w:rPr>
              <w:t xml:space="preserve">硬件系统主要包括车轮倾角检测用的传感器和配套安装夹具，调整标定设备、光学传感器、遥控操作器等。 </w:t>
            </w:r>
          </w:p>
          <w:p w14:paraId="7FFDFC8C">
            <w:pPr>
              <w:spacing w:line="240" w:lineRule="auto"/>
              <w:ind w:firstLine="420" w:firstLineChars="200"/>
              <w:jc w:val="both"/>
              <w:rPr>
                <w:rFonts w:hint="eastAsia"/>
                <w:lang w:val="en-US" w:eastAsia="zh-CN"/>
              </w:rPr>
            </w:pPr>
            <w:r>
              <w:rPr>
                <w:rFonts w:hint="eastAsia"/>
                <w:lang w:val="en-US" w:eastAsia="zh-CN"/>
              </w:rPr>
              <w:t xml:space="preserve">对于不同四轮定位设备，起关键性作用的是测量传感器是否精确，软件功能是否完善。 </w:t>
            </w:r>
          </w:p>
          <w:p w14:paraId="3E7AF986">
            <w:pPr>
              <w:spacing w:line="240" w:lineRule="auto"/>
              <w:ind w:firstLine="422" w:firstLineChars="200"/>
              <w:jc w:val="both"/>
              <w:rPr>
                <w:rFonts w:hint="eastAsia"/>
                <w:b/>
                <w:bCs/>
                <w:lang w:val="en-US" w:eastAsia="zh-CN"/>
              </w:rPr>
            </w:pPr>
            <w:bookmarkStart w:id="61" w:name="OLE_LINK54"/>
            <w:r>
              <w:rPr>
                <w:rFonts w:hint="eastAsia"/>
                <w:b/>
                <w:bCs/>
                <w:lang w:val="en-US" w:eastAsia="zh-CN"/>
              </w:rPr>
              <w:t xml:space="preserve">六、调色设备 </w:t>
            </w:r>
          </w:p>
          <w:p w14:paraId="0D5437B1">
            <w:pPr>
              <w:spacing w:line="240" w:lineRule="auto"/>
              <w:ind w:firstLine="422" w:firstLineChars="200"/>
              <w:jc w:val="both"/>
              <w:rPr>
                <w:rFonts w:hint="eastAsia"/>
                <w:lang w:val="en-US" w:eastAsia="zh-CN"/>
              </w:rPr>
            </w:pPr>
            <w:r>
              <w:rPr>
                <w:rFonts w:hint="eastAsia"/>
                <w:b/>
                <w:bCs/>
                <w:lang w:val="en-US" w:eastAsia="zh-CN"/>
              </w:rPr>
              <w:t>1．调漆机</w:t>
            </w:r>
            <w:bookmarkEnd w:id="61"/>
            <w:r>
              <w:rPr>
                <w:rFonts w:hint="eastAsia"/>
                <w:lang w:val="en-US" w:eastAsia="zh-CN"/>
              </w:rPr>
              <w:t xml:space="preserve"> </w:t>
            </w:r>
          </w:p>
          <w:p w14:paraId="5C7D4AEE">
            <w:pPr>
              <w:spacing w:line="240" w:lineRule="auto"/>
              <w:ind w:firstLine="420" w:firstLineChars="200"/>
              <w:jc w:val="both"/>
              <w:rPr>
                <w:rFonts w:hint="eastAsia"/>
                <w:lang w:val="en-US" w:eastAsia="zh-CN"/>
              </w:rPr>
            </w:pPr>
            <w:r>
              <w:rPr>
                <w:rFonts w:hint="eastAsia"/>
                <w:lang w:val="en-US" w:eastAsia="zh-CN"/>
              </w:rPr>
              <w:t xml:space="preserve">调漆机又称油漆搅拌机，各大油漆公司都有调漆机和其配套产品，有 32、38、59、108 等各种规格的调漆机。调漆机配有发动机、搅拌桨，利用这种工具很容易混合倒出涂料。涂料中的树脂、溶剂及颜料经过一段时间就会分离，这是因为它们的密度不同。因此，涂料在使用以前需要充分混合。 </w:t>
            </w:r>
          </w:p>
          <w:p w14:paraId="50F52643">
            <w:pPr>
              <w:spacing w:line="240" w:lineRule="auto"/>
              <w:ind w:firstLine="422" w:firstLineChars="200"/>
              <w:jc w:val="both"/>
              <w:rPr>
                <w:rFonts w:hint="eastAsia"/>
                <w:lang w:val="en-US" w:eastAsia="zh-CN"/>
              </w:rPr>
            </w:pPr>
            <w:bookmarkStart w:id="62" w:name="OLE_LINK55"/>
            <w:r>
              <w:rPr>
                <w:rFonts w:hint="eastAsia"/>
                <w:b/>
                <w:bCs/>
                <w:lang w:val="en-US" w:eastAsia="zh-CN"/>
              </w:rPr>
              <w:t>2．电子秤</w:t>
            </w:r>
            <w:bookmarkEnd w:id="62"/>
            <w:r>
              <w:rPr>
                <w:rFonts w:hint="eastAsia"/>
                <w:lang w:val="en-US" w:eastAsia="zh-CN"/>
              </w:rPr>
              <w:t xml:space="preserve"> </w:t>
            </w:r>
          </w:p>
          <w:p w14:paraId="7DDF57DB">
            <w:pPr>
              <w:spacing w:line="240" w:lineRule="auto"/>
              <w:ind w:firstLine="420" w:firstLineChars="200"/>
              <w:jc w:val="both"/>
              <w:rPr>
                <w:rFonts w:hint="eastAsia"/>
                <w:lang w:val="en-US" w:eastAsia="zh-CN"/>
              </w:rPr>
            </w:pPr>
            <w:r>
              <w:rPr>
                <w:rFonts w:hint="eastAsia"/>
                <w:lang w:val="en-US" w:eastAsia="zh-CN"/>
              </w:rPr>
              <w:t>电子秤又称配色天平，是一种称涂料用的专用天平，可以帮助计算适当的混合比，由托盘秤、电子显示器、集成电路板组成。常用的电子秤量程可达7500 g，精确度为 0.1 g，由明亮的发光二极管作为显示器，安装在托盘上方，使用方便，属于专为汽车修补漆称量用的配套产品。</w:t>
            </w:r>
          </w:p>
          <w:p w14:paraId="5CCD5861">
            <w:pPr>
              <w:spacing w:line="240" w:lineRule="auto"/>
              <w:jc w:val="center"/>
              <w:rPr>
                <w:rFonts w:hint="eastAsia"/>
                <w:lang w:val="en-US" w:eastAsia="zh-CN"/>
              </w:rPr>
            </w:pPr>
            <w:r>
              <w:drawing>
                <wp:inline distT="0" distB="0" distL="114300" distR="114300">
                  <wp:extent cx="1200150" cy="901700"/>
                  <wp:effectExtent l="0" t="0" r="0" b="1270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45"/>
                          <a:stretch>
                            <a:fillRect/>
                          </a:stretch>
                        </pic:blipFill>
                        <pic:spPr>
                          <a:xfrm>
                            <a:off x="0" y="0"/>
                            <a:ext cx="1200150" cy="901700"/>
                          </a:xfrm>
                          <a:prstGeom prst="rect">
                            <a:avLst/>
                          </a:prstGeom>
                          <a:noFill/>
                          <a:ln>
                            <a:noFill/>
                          </a:ln>
                        </pic:spPr>
                      </pic:pic>
                    </a:graphicData>
                  </a:graphic>
                </wp:inline>
              </w:drawing>
            </w:r>
            <w:r>
              <w:rPr>
                <w:rFonts w:hint="eastAsia"/>
                <w:lang w:val="en-US" w:eastAsia="zh-CN"/>
              </w:rPr>
              <w:t xml:space="preserve">  </w:t>
            </w:r>
            <w:r>
              <w:rPr>
                <w:b w:val="0"/>
                <w:bCs w:val="0"/>
              </w:rPr>
              <w:drawing>
                <wp:inline distT="0" distB="0" distL="114300" distR="114300">
                  <wp:extent cx="736600" cy="1207135"/>
                  <wp:effectExtent l="0" t="0" r="6350" b="1206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6"/>
                          <a:stretch>
                            <a:fillRect/>
                          </a:stretch>
                        </pic:blipFill>
                        <pic:spPr>
                          <a:xfrm>
                            <a:off x="0" y="0"/>
                            <a:ext cx="736600" cy="1207135"/>
                          </a:xfrm>
                          <a:prstGeom prst="rect">
                            <a:avLst/>
                          </a:prstGeom>
                          <a:noFill/>
                          <a:ln>
                            <a:noFill/>
                          </a:ln>
                        </pic:spPr>
                      </pic:pic>
                    </a:graphicData>
                  </a:graphic>
                </wp:inline>
              </w:drawing>
            </w:r>
          </w:p>
          <w:p w14:paraId="4B68ACE1">
            <w:pPr>
              <w:spacing w:line="240" w:lineRule="auto"/>
              <w:jc w:val="both"/>
              <w:rPr>
                <w:rFonts w:hint="eastAsia"/>
                <w:lang w:val="en-US" w:eastAsia="zh-CN"/>
              </w:rPr>
            </w:pPr>
            <w:r>
              <w:rPr>
                <w:rFonts w:hint="eastAsia"/>
                <w:lang w:val="en-US" w:eastAsia="zh-CN"/>
              </w:rPr>
              <w:t xml:space="preserve">    电子秤的操作程序如下。 </w:t>
            </w:r>
          </w:p>
          <w:p w14:paraId="0EC36FCA">
            <w:pPr>
              <w:spacing w:line="240" w:lineRule="auto"/>
              <w:ind w:firstLine="420" w:firstLineChars="200"/>
              <w:jc w:val="both"/>
              <w:rPr>
                <w:rFonts w:hint="eastAsia"/>
                <w:lang w:val="en-US" w:eastAsia="zh-CN"/>
              </w:rPr>
            </w:pPr>
            <w:r>
              <w:rPr>
                <w:rFonts w:hint="eastAsia"/>
                <w:lang w:val="en-US" w:eastAsia="zh-CN"/>
              </w:rPr>
              <w:t xml:space="preserve">①水平放置电子秤，避免高温、振动。 </w:t>
            </w:r>
          </w:p>
          <w:p w14:paraId="46364975">
            <w:pPr>
              <w:spacing w:line="240" w:lineRule="auto"/>
              <w:ind w:firstLine="420" w:firstLineChars="200"/>
              <w:jc w:val="both"/>
              <w:rPr>
                <w:rFonts w:hint="eastAsia"/>
                <w:lang w:val="en-US" w:eastAsia="zh-CN"/>
              </w:rPr>
            </w:pPr>
            <w:r>
              <w:rPr>
                <w:rFonts w:hint="eastAsia"/>
                <w:lang w:val="en-US" w:eastAsia="zh-CN"/>
              </w:rPr>
              <w:t xml:space="preserve">②打开电子秤总电源开关，按下电子秤电源处，暖机 5 min。 </w:t>
            </w:r>
          </w:p>
          <w:p w14:paraId="51C97C97">
            <w:pPr>
              <w:spacing w:line="240" w:lineRule="auto"/>
              <w:ind w:firstLine="420" w:firstLineChars="200"/>
              <w:jc w:val="both"/>
              <w:rPr>
                <w:rFonts w:hint="eastAsia"/>
                <w:lang w:val="en-US" w:eastAsia="zh-CN"/>
              </w:rPr>
            </w:pPr>
            <w:r>
              <w:rPr>
                <w:rFonts w:hint="eastAsia"/>
                <w:lang w:val="en-US" w:eastAsia="zh-CN"/>
              </w:rPr>
              <w:t xml:space="preserve">③按下归零键，将被秤物轻置于秤板中心，依序操作。 </w:t>
            </w:r>
          </w:p>
          <w:p w14:paraId="43C67B4A">
            <w:pPr>
              <w:spacing w:line="240" w:lineRule="auto"/>
              <w:ind w:firstLine="420" w:firstLineChars="200"/>
              <w:jc w:val="both"/>
              <w:rPr>
                <w:rFonts w:hint="eastAsia"/>
                <w:lang w:val="en-US" w:eastAsia="zh-CN"/>
              </w:rPr>
            </w:pPr>
            <w:r>
              <w:rPr>
                <w:rFonts w:hint="eastAsia"/>
                <w:lang w:val="en-US" w:eastAsia="zh-CN"/>
              </w:rPr>
              <w:t>④使用完毕后，按下电子秤电源关闭键，关闭电子秤电源总开关。</w:t>
            </w:r>
          </w:p>
          <w:p w14:paraId="33014A97">
            <w:pPr>
              <w:spacing w:line="240" w:lineRule="auto"/>
              <w:ind w:firstLine="422" w:firstLineChars="200"/>
              <w:jc w:val="both"/>
              <w:rPr>
                <w:rFonts w:hint="eastAsia"/>
                <w:b/>
                <w:bCs/>
                <w:lang w:val="en-US" w:eastAsia="zh-CN"/>
              </w:rPr>
            </w:pPr>
            <w:r>
              <w:rPr>
                <w:rFonts w:hint="eastAsia"/>
                <w:b/>
                <w:bCs/>
                <w:lang w:val="en-US" w:eastAsia="zh-CN"/>
              </w:rPr>
              <w:t xml:space="preserve"> 3．阅读机 </w:t>
            </w:r>
          </w:p>
          <w:p w14:paraId="06684533">
            <w:pPr>
              <w:spacing w:line="240" w:lineRule="auto"/>
              <w:ind w:firstLine="420" w:firstLineChars="200"/>
              <w:jc w:val="both"/>
              <w:rPr>
                <w:rFonts w:hint="eastAsia"/>
                <w:lang w:val="en-US" w:eastAsia="zh-CN"/>
              </w:rPr>
            </w:pPr>
            <w:r>
              <w:rPr>
                <w:rFonts w:hint="eastAsia"/>
                <w:lang w:val="en-US" w:eastAsia="zh-CN"/>
              </w:rPr>
              <w:t>根据查阅油漆配方的工具不同，目前国内有胶片调色和计算机调色。胶片调色即通过阅读机阅读菲林片、查配方。因这种方式成本低、操作简单，所以目前采用较多。计算机调色即计算机中存有所有色卡配方，用户只需将自己所需漆号和分量输入计算机就可以直接查阅计算好的配方数据，快捷、方便、准确，而且数据更新，是一种先进的调色方法。目前各大油漆公司都具有完善的计算机调色系统。</w:t>
            </w:r>
          </w:p>
          <w:p w14:paraId="4AFB35DF">
            <w:pPr>
              <w:keepNext w:val="0"/>
              <w:keepLines w:val="0"/>
              <w:widowControl/>
              <w:suppressLineNumbers w:val="0"/>
              <w:spacing w:line="240" w:lineRule="auto"/>
              <w:jc w:val="center"/>
              <w:rPr>
                <w:rFonts w:hint="default" w:eastAsiaTheme="minorEastAsia"/>
                <w:lang w:val="en-US" w:eastAsia="zh-CN"/>
              </w:rPr>
            </w:pPr>
            <w:r>
              <w:drawing>
                <wp:inline distT="0" distB="0" distL="114300" distR="114300">
                  <wp:extent cx="3703320" cy="979170"/>
                  <wp:effectExtent l="0" t="0" r="11430" b="1143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7"/>
                          <a:stretch>
                            <a:fillRect/>
                          </a:stretch>
                        </pic:blipFill>
                        <pic:spPr>
                          <a:xfrm>
                            <a:off x="0" y="0"/>
                            <a:ext cx="3703320" cy="979170"/>
                          </a:xfrm>
                          <a:prstGeom prst="rect">
                            <a:avLst/>
                          </a:prstGeom>
                          <a:noFill/>
                          <a:ln>
                            <a:noFill/>
                          </a:ln>
                        </pic:spPr>
                      </pic:pic>
                    </a:graphicData>
                  </a:graphic>
                </wp:inline>
              </w:drawing>
            </w:r>
          </w:p>
          <w:p w14:paraId="6E841A5E">
            <w:pPr>
              <w:spacing w:line="240" w:lineRule="auto"/>
              <w:ind w:firstLine="420" w:firstLineChars="200"/>
              <w:jc w:val="both"/>
              <w:rPr>
                <w:rFonts w:hint="eastAsia"/>
                <w:lang w:val="en-US" w:eastAsia="zh-CN"/>
              </w:rPr>
            </w:pPr>
            <w:r>
              <w:rPr>
                <w:rFonts w:hint="eastAsia"/>
                <w:lang w:val="en-US" w:eastAsia="zh-CN"/>
              </w:rPr>
              <w:t xml:space="preserve">阅读机操作程序如下。 </w:t>
            </w:r>
          </w:p>
          <w:p w14:paraId="42330718">
            <w:pPr>
              <w:spacing w:line="240" w:lineRule="auto"/>
              <w:ind w:firstLine="420" w:firstLineChars="200"/>
              <w:jc w:val="both"/>
              <w:rPr>
                <w:rFonts w:hint="eastAsia"/>
                <w:lang w:val="en-US" w:eastAsia="zh-CN"/>
              </w:rPr>
            </w:pPr>
            <w:r>
              <w:rPr>
                <w:rFonts w:hint="eastAsia"/>
                <w:lang w:val="en-US" w:eastAsia="zh-CN"/>
              </w:rPr>
              <w:t xml:space="preserve">①打开阅读机总电源开关。 </w:t>
            </w:r>
          </w:p>
          <w:p w14:paraId="242243D3">
            <w:pPr>
              <w:spacing w:line="240" w:lineRule="auto"/>
              <w:ind w:firstLine="420" w:firstLineChars="200"/>
              <w:jc w:val="both"/>
              <w:rPr>
                <w:rFonts w:hint="eastAsia"/>
                <w:lang w:val="en-US" w:eastAsia="zh-CN"/>
              </w:rPr>
            </w:pPr>
            <w:r>
              <w:rPr>
                <w:rFonts w:hint="eastAsia"/>
                <w:lang w:val="en-US" w:eastAsia="zh-CN"/>
              </w:rPr>
              <w:t xml:space="preserve">②拉开置片板，将微缩胶片依正确方向置入置片板上。 </w:t>
            </w:r>
          </w:p>
          <w:p w14:paraId="1694140A">
            <w:pPr>
              <w:spacing w:line="240" w:lineRule="auto"/>
              <w:ind w:firstLine="420" w:firstLineChars="200"/>
              <w:jc w:val="both"/>
              <w:rPr>
                <w:rFonts w:hint="eastAsia"/>
                <w:lang w:val="en-US" w:eastAsia="zh-CN"/>
              </w:rPr>
            </w:pPr>
            <w:r>
              <w:rPr>
                <w:rFonts w:hint="eastAsia"/>
                <w:lang w:val="en-US" w:eastAsia="zh-CN"/>
              </w:rPr>
              <w:t xml:space="preserve">③推回置片板后，打开机座底部电源开关。 </w:t>
            </w:r>
          </w:p>
          <w:p w14:paraId="622E34EA">
            <w:pPr>
              <w:spacing w:line="240" w:lineRule="auto"/>
              <w:ind w:firstLine="420" w:firstLineChars="200"/>
              <w:jc w:val="both"/>
              <w:rPr>
                <w:rFonts w:hint="eastAsia"/>
                <w:lang w:val="en-US" w:eastAsia="zh-CN"/>
              </w:rPr>
            </w:pPr>
            <w:r>
              <w:rPr>
                <w:rFonts w:hint="eastAsia"/>
                <w:lang w:val="en-US" w:eastAsia="zh-CN"/>
              </w:rPr>
              <w:t xml:space="preserve">④检视微缩胶片，查出颜色配方。 </w:t>
            </w:r>
          </w:p>
          <w:p w14:paraId="1BC99338">
            <w:pPr>
              <w:spacing w:line="240" w:lineRule="auto"/>
              <w:ind w:firstLine="420" w:firstLineChars="200"/>
              <w:jc w:val="both"/>
              <w:rPr>
                <w:rFonts w:hint="eastAsia"/>
                <w:lang w:val="en-US" w:eastAsia="zh-CN"/>
              </w:rPr>
            </w:pPr>
            <w:r>
              <w:rPr>
                <w:rFonts w:hint="eastAsia"/>
                <w:lang w:val="en-US" w:eastAsia="zh-CN"/>
              </w:rPr>
              <w:t xml:space="preserve">⑤使用完成后，关闭机座底部白色开关，拉出置片板，取出微缩胶片，推回置片板。 </w:t>
            </w:r>
          </w:p>
          <w:p w14:paraId="573D966F">
            <w:pPr>
              <w:spacing w:line="240" w:lineRule="auto"/>
              <w:ind w:firstLine="420" w:firstLineChars="200"/>
              <w:jc w:val="both"/>
              <w:rPr>
                <w:rFonts w:hint="eastAsia"/>
                <w:lang w:val="en-US" w:eastAsia="zh-CN"/>
              </w:rPr>
            </w:pPr>
            <w:r>
              <w:rPr>
                <w:rFonts w:hint="eastAsia"/>
                <w:lang w:val="en-US" w:eastAsia="zh-CN"/>
              </w:rPr>
              <w:t xml:space="preserve">⑥关闭阅读机总电源开关。 </w:t>
            </w:r>
          </w:p>
          <w:p w14:paraId="0B9A1D7E">
            <w:pPr>
              <w:spacing w:line="240" w:lineRule="auto"/>
              <w:ind w:firstLine="422" w:firstLineChars="200"/>
              <w:jc w:val="both"/>
              <w:rPr>
                <w:rFonts w:hint="eastAsia"/>
                <w:b/>
                <w:bCs/>
                <w:lang w:val="en-US" w:eastAsia="zh-CN"/>
              </w:rPr>
            </w:pPr>
            <w:bookmarkStart w:id="63" w:name="OLE_LINK56"/>
            <w:r>
              <w:rPr>
                <w:rFonts w:hint="eastAsia"/>
                <w:b/>
                <w:bCs/>
                <w:lang w:val="en-US" w:eastAsia="zh-CN"/>
              </w:rPr>
              <w:t xml:space="preserve">4．计算机调色机 </w:t>
            </w:r>
          </w:p>
          <w:bookmarkEnd w:id="63"/>
          <w:p w14:paraId="3F63ED87">
            <w:pPr>
              <w:spacing w:line="240" w:lineRule="auto"/>
              <w:ind w:firstLine="420" w:firstLineChars="200"/>
              <w:jc w:val="both"/>
              <w:rPr>
                <w:rFonts w:hint="eastAsia"/>
                <w:lang w:val="en-US" w:eastAsia="zh-CN"/>
              </w:rPr>
            </w:pPr>
            <w:r>
              <w:rPr>
                <w:rFonts w:hint="eastAsia"/>
                <w:lang w:val="en-US" w:eastAsia="zh-CN"/>
              </w:rPr>
              <w:t xml:space="preserve">计算机调色机如下图所示。计算机调漆就是利用计算机中的程序查阅配方、计算配比量。目前市场使用的调漆软件较多，但基本功能没有多大差别。某些计算机调漆系统将电子秤与计算机相连，这样在调漆时，一旦某一色母漆加多，计算机则自动重新计算配比量，从而保证调漆的精度。 </w:t>
            </w:r>
          </w:p>
          <w:p w14:paraId="6A5C0382">
            <w:pPr>
              <w:spacing w:line="240" w:lineRule="auto"/>
              <w:jc w:val="center"/>
              <w:rPr>
                <w:rFonts w:hint="eastAsia"/>
                <w:lang w:val="en-US" w:eastAsia="zh-CN"/>
              </w:rPr>
            </w:pPr>
            <w:r>
              <w:drawing>
                <wp:inline distT="0" distB="0" distL="114300" distR="114300">
                  <wp:extent cx="802640" cy="1174115"/>
                  <wp:effectExtent l="0" t="0" r="16510" b="698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48"/>
                          <a:stretch>
                            <a:fillRect/>
                          </a:stretch>
                        </pic:blipFill>
                        <pic:spPr>
                          <a:xfrm>
                            <a:off x="0" y="0"/>
                            <a:ext cx="802640" cy="1174115"/>
                          </a:xfrm>
                          <a:prstGeom prst="rect">
                            <a:avLst/>
                          </a:prstGeom>
                          <a:noFill/>
                          <a:ln>
                            <a:noFill/>
                          </a:ln>
                        </pic:spPr>
                      </pic:pic>
                    </a:graphicData>
                  </a:graphic>
                </wp:inline>
              </w:drawing>
            </w:r>
          </w:p>
          <w:p w14:paraId="44C85C7C">
            <w:pPr>
              <w:spacing w:line="240" w:lineRule="auto"/>
              <w:ind w:firstLine="422" w:firstLineChars="200"/>
              <w:jc w:val="both"/>
              <w:rPr>
                <w:rFonts w:hint="eastAsia"/>
                <w:lang w:val="en-US" w:eastAsia="zh-CN"/>
              </w:rPr>
            </w:pPr>
            <w:bookmarkStart w:id="64" w:name="OLE_LINK57"/>
            <w:r>
              <w:rPr>
                <w:rFonts w:hint="eastAsia"/>
                <w:b/>
                <w:bCs/>
                <w:lang w:val="en-US" w:eastAsia="zh-CN"/>
              </w:rPr>
              <w:t>七、喷涂设备</w:t>
            </w:r>
            <w:bookmarkEnd w:id="64"/>
            <w:r>
              <w:rPr>
                <w:rFonts w:hint="eastAsia"/>
                <w:lang w:val="en-US" w:eastAsia="zh-CN"/>
              </w:rPr>
              <w:t xml:space="preserve"> </w:t>
            </w:r>
          </w:p>
          <w:p w14:paraId="60F381CD">
            <w:pPr>
              <w:spacing w:line="240" w:lineRule="auto"/>
              <w:ind w:firstLine="420" w:firstLineChars="200"/>
              <w:jc w:val="both"/>
              <w:rPr>
                <w:rFonts w:hint="eastAsia"/>
                <w:lang w:val="en-US" w:eastAsia="zh-CN"/>
              </w:rPr>
            </w:pPr>
            <w:bookmarkStart w:id="65" w:name="OLE_LINK79"/>
            <w:r>
              <w:rPr>
                <w:rFonts w:hint="eastAsia"/>
                <w:lang w:val="en-US" w:eastAsia="zh-CN"/>
              </w:rPr>
              <w:t>喷涂设备主要指喷枪。喷枪的作用是将油漆和其他液态材料喷涂到被涂物表面上。要做好喷涂工作，保证喷涂质量，就必须正确使用和维护喷枪。</w:t>
            </w:r>
          </w:p>
          <w:bookmarkEnd w:id="65"/>
          <w:p w14:paraId="2AFBFD1C">
            <w:pPr>
              <w:spacing w:line="240" w:lineRule="auto"/>
              <w:ind w:firstLine="422" w:firstLineChars="200"/>
              <w:jc w:val="both"/>
              <w:rPr>
                <w:rFonts w:hint="eastAsia"/>
                <w:lang w:val="en-US" w:eastAsia="zh-CN"/>
              </w:rPr>
            </w:pPr>
            <w:bookmarkStart w:id="66" w:name="OLE_LINK58"/>
            <w:r>
              <w:rPr>
                <w:rFonts w:hint="eastAsia"/>
                <w:b/>
                <w:bCs/>
                <w:lang w:val="en-US" w:eastAsia="zh-CN"/>
              </w:rPr>
              <w:t xml:space="preserve">1．喷枪的类型 </w:t>
            </w:r>
            <w:bookmarkEnd w:id="66"/>
            <w:r>
              <w:rPr>
                <w:rFonts w:hint="eastAsia"/>
                <w:lang w:val="en-US" w:eastAsia="zh-CN"/>
              </w:rPr>
              <w:t xml:space="preserve"> </w:t>
            </w:r>
          </w:p>
          <w:p w14:paraId="07D368F8">
            <w:pPr>
              <w:spacing w:line="240" w:lineRule="auto"/>
              <w:ind w:firstLine="420" w:firstLineChars="200"/>
              <w:jc w:val="both"/>
              <w:rPr>
                <w:rFonts w:hint="eastAsia"/>
                <w:lang w:val="en-US" w:eastAsia="zh-CN"/>
              </w:rPr>
            </w:pPr>
            <w:r>
              <w:rPr>
                <w:rFonts w:hint="eastAsia"/>
                <w:lang w:val="en-US" w:eastAsia="zh-CN"/>
              </w:rPr>
              <w:t xml:space="preserve">（1）吸力式喷枪 </w:t>
            </w:r>
          </w:p>
          <w:p w14:paraId="2DBAA067">
            <w:pPr>
              <w:spacing w:line="240" w:lineRule="auto"/>
              <w:ind w:firstLine="420" w:firstLineChars="200"/>
              <w:jc w:val="both"/>
              <w:rPr>
                <w:rFonts w:hint="eastAsia"/>
                <w:lang w:val="en-US" w:eastAsia="zh-CN"/>
              </w:rPr>
            </w:pPr>
            <w:r>
              <w:rPr>
                <w:rFonts w:hint="eastAsia"/>
                <w:lang w:val="en-US" w:eastAsia="zh-CN"/>
              </w:rPr>
              <w:t xml:space="preserve">吸力式喷枪是使用最普遍的一种喷枪。油漆置于罐内，扣动扳机，压缩空气冲进喷枪，气流经过气帽开口时形成局部真空，罐中的油漆被真空吸往已开启的针阀，形成雾状喷射流。 </w:t>
            </w:r>
          </w:p>
          <w:p w14:paraId="3099F039">
            <w:pPr>
              <w:spacing w:line="240" w:lineRule="auto"/>
              <w:ind w:firstLine="420" w:firstLineChars="200"/>
              <w:jc w:val="both"/>
              <w:rPr>
                <w:rFonts w:hint="eastAsia"/>
                <w:lang w:val="en-US" w:eastAsia="zh-CN"/>
              </w:rPr>
            </w:pPr>
            <w:r>
              <w:rPr>
                <w:rFonts w:hint="eastAsia"/>
                <w:lang w:val="en-US" w:eastAsia="zh-CN"/>
              </w:rPr>
              <w:t xml:space="preserve">涂料供给方式：油漆罐安装在喷嘴下方，仅用吸力供应油漆。 </w:t>
            </w:r>
          </w:p>
          <w:p w14:paraId="1D74FDDF">
            <w:pPr>
              <w:spacing w:line="240" w:lineRule="auto"/>
              <w:ind w:firstLine="420" w:firstLineChars="200"/>
              <w:jc w:val="both"/>
              <w:rPr>
                <w:rFonts w:hint="eastAsia"/>
                <w:lang w:val="en-US" w:eastAsia="zh-CN"/>
              </w:rPr>
            </w:pPr>
            <w:r>
              <w:rPr>
                <w:rFonts w:hint="eastAsia"/>
                <w:lang w:val="en-US" w:eastAsia="zh-CN"/>
              </w:rPr>
              <w:t xml:space="preserve">优点：喷枪工作稳定，便于向油漆罐加油漆或变换颜色。 </w:t>
            </w:r>
          </w:p>
          <w:p w14:paraId="3D43084E">
            <w:pPr>
              <w:spacing w:line="240" w:lineRule="auto"/>
              <w:ind w:firstLine="420" w:firstLineChars="200"/>
              <w:jc w:val="both"/>
              <w:rPr>
                <w:rFonts w:hint="eastAsia"/>
                <w:lang w:val="en-US" w:eastAsia="zh-CN"/>
              </w:rPr>
            </w:pPr>
            <w:r>
              <w:rPr>
                <w:rFonts w:hint="eastAsia"/>
                <w:lang w:val="en-US" w:eastAsia="zh-CN"/>
              </w:rPr>
              <w:t>缺点：喷涂水平表面困难；黏度变动会导致排量变化；油漆罐重力大，因而操作者较易疲劳。</w:t>
            </w:r>
          </w:p>
          <w:p w14:paraId="5FB2654D">
            <w:pPr>
              <w:spacing w:line="240" w:lineRule="auto"/>
              <w:ind w:firstLine="420" w:firstLineChars="200"/>
              <w:jc w:val="both"/>
              <w:rPr>
                <w:rFonts w:hint="eastAsia"/>
                <w:lang w:val="en-US" w:eastAsia="zh-CN"/>
              </w:rPr>
            </w:pPr>
            <w:r>
              <w:rPr>
                <w:rFonts w:hint="eastAsia"/>
                <w:lang w:val="en-US" w:eastAsia="zh-CN"/>
              </w:rPr>
              <w:t xml:space="preserve">（2）重力式喷枪 </w:t>
            </w:r>
          </w:p>
          <w:p w14:paraId="11D95D2B">
            <w:pPr>
              <w:spacing w:line="240" w:lineRule="auto"/>
              <w:ind w:firstLine="420" w:firstLineChars="200"/>
              <w:jc w:val="both"/>
              <w:rPr>
                <w:rFonts w:hint="eastAsia"/>
                <w:lang w:val="en-US" w:eastAsia="zh-CN"/>
              </w:rPr>
            </w:pPr>
            <w:r>
              <w:rPr>
                <w:rFonts w:hint="eastAsia"/>
                <w:lang w:val="en-US" w:eastAsia="zh-CN"/>
              </w:rPr>
              <w:t xml:space="preserve">重力式喷枪是利用油漆自身重力流入喷嘴进行雾化喷射的。这种喷枪适用于较稠的涂料（如车身填料）的喷涂。 </w:t>
            </w:r>
          </w:p>
          <w:p w14:paraId="05261065">
            <w:pPr>
              <w:spacing w:line="240" w:lineRule="auto"/>
              <w:ind w:firstLine="420" w:firstLineChars="200"/>
              <w:jc w:val="both"/>
              <w:rPr>
                <w:rFonts w:hint="eastAsia"/>
                <w:lang w:val="en-US" w:eastAsia="zh-CN"/>
              </w:rPr>
            </w:pPr>
            <w:r>
              <w:rPr>
                <w:rFonts w:hint="eastAsia"/>
                <w:lang w:val="en-US" w:eastAsia="zh-CN"/>
              </w:rPr>
              <w:t xml:space="preserve">涂料供给方式：油漆杯安装在喷嘴上方，用重力及喷嘴尖的吸力供应油漆。 </w:t>
            </w:r>
          </w:p>
          <w:p w14:paraId="1076F359">
            <w:pPr>
              <w:spacing w:line="240" w:lineRule="auto"/>
              <w:ind w:firstLine="420" w:firstLineChars="200"/>
              <w:jc w:val="both"/>
              <w:rPr>
                <w:rFonts w:hint="eastAsia"/>
                <w:lang w:val="en-US" w:eastAsia="zh-CN"/>
              </w:rPr>
            </w:pPr>
            <w:r>
              <w:rPr>
                <w:rFonts w:hint="eastAsia"/>
                <w:lang w:val="en-US" w:eastAsia="zh-CN"/>
              </w:rPr>
              <w:t xml:space="preserve">优点：油漆黏度不变，所以喷量不会变化；油漆杯的位置可按喷漆件的形状变更。 </w:t>
            </w:r>
          </w:p>
          <w:p w14:paraId="09E2AF88">
            <w:pPr>
              <w:spacing w:line="240" w:lineRule="auto"/>
              <w:ind w:firstLine="420" w:firstLineChars="200"/>
              <w:jc w:val="both"/>
              <w:rPr>
                <w:rFonts w:hint="eastAsia"/>
                <w:lang w:val="en-US" w:eastAsia="zh-CN"/>
              </w:rPr>
            </w:pPr>
            <w:r>
              <w:rPr>
                <w:rFonts w:hint="eastAsia"/>
                <w:lang w:val="en-US" w:eastAsia="zh-CN"/>
              </w:rPr>
              <w:t>缺点：由于油漆杯安装在喷嘴上方，反过来就会影响喷枪的稳定性；油漆杯容量小，不适合喷射较大的表面。</w:t>
            </w:r>
          </w:p>
          <w:p w14:paraId="59AF519D">
            <w:pPr>
              <w:spacing w:line="240" w:lineRule="auto"/>
              <w:ind w:firstLine="420" w:firstLineChars="200"/>
              <w:jc w:val="both"/>
              <w:rPr>
                <w:rFonts w:hint="eastAsia"/>
                <w:lang w:val="en-US" w:eastAsia="zh-CN"/>
              </w:rPr>
            </w:pPr>
            <w:r>
              <w:rPr>
                <w:rFonts w:hint="eastAsia"/>
                <w:lang w:val="en-US" w:eastAsia="zh-CN"/>
              </w:rPr>
              <w:t xml:space="preserve">（3）压送式喷枪 </w:t>
            </w:r>
          </w:p>
          <w:p w14:paraId="4EE9CAC5">
            <w:pPr>
              <w:spacing w:line="240" w:lineRule="auto"/>
              <w:ind w:firstLine="420" w:firstLineChars="200"/>
              <w:jc w:val="both"/>
              <w:rPr>
                <w:rFonts w:hint="eastAsia"/>
                <w:lang w:val="en-US" w:eastAsia="zh-CN"/>
              </w:rPr>
            </w:pPr>
            <w:r>
              <w:rPr>
                <w:rFonts w:hint="eastAsia"/>
                <w:lang w:val="en-US" w:eastAsia="zh-CN"/>
              </w:rPr>
              <w:t xml:space="preserve">压送式喷枪是利用压缩空气进入油漆罐中推动油漆从细管进入喷嘴的。 </w:t>
            </w:r>
          </w:p>
          <w:p w14:paraId="221023B5">
            <w:pPr>
              <w:spacing w:line="240" w:lineRule="auto"/>
              <w:ind w:firstLine="420" w:firstLineChars="200"/>
              <w:jc w:val="both"/>
              <w:rPr>
                <w:rFonts w:hint="eastAsia"/>
                <w:lang w:val="en-US" w:eastAsia="zh-CN"/>
              </w:rPr>
            </w:pPr>
            <w:r>
              <w:rPr>
                <w:rFonts w:hint="eastAsia"/>
                <w:lang w:val="en-US" w:eastAsia="zh-CN"/>
              </w:rPr>
              <w:t xml:space="preserve">涂料供给方式：用压缩空气罐或泵给油漆加压。 </w:t>
            </w:r>
          </w:p>
          <w:p w14:paraId="434C7024">
            <w:pPr>
              <w:spacing w:line="240" w:lineRule="auto"/>
              <w:ind w:firstLine="420" w:firstLineChars="200"/>
              <w:jc w:val="both"/>
              <w:rPr>
                <w:rFonts w:hint="eastAsia"/>
                <w:lang w:val="en-US" w:eastAsia="zh-CN"/>
              </w:rPr>
            </w:pPr>
            <w:r>
              <w:rPr>
                <w:rFonts w:hint="eastAsia"/>
                <w:lang w:val="en-US" w:eastAsia="zh-CN"/>
              </w:rPr>
              <w:t xml:space="preserve">优点：喷涂大型表面时不必停下来向油漆罐加油漆。也可使用高黏度油漆。 </w:t>
            </w:r>
          </w:p>
          <w:p w14:paraId="36F6E416">
            <w:pPr>
              <w:spacing w:line="240" w:lineRule="auto"/>
              <w:ind w:firstLine="420" w:firstLineChars="200"/>
              <w:jc w:val="both"/>
              <w:rPr>
                <w:rFonts w:hint="eastAsia"/>
                <w:lang w:val="en-US" w:eastAsia="zh-CN"/>
              </w:rPr>
            </w:pPr>
            <w:r>
              <w:rPr>
                <w:rFonts w:hint="eastAsia"/>
                <w:lang w:val="en-US" w:eastAsia="zh-CN"/>
              </w:rPr>
              <w:t>缺点：不适合小面积喷漆，变换颜色及清洗喷枪需要较长时间。</w:t>
            </w:r>
          </w:p>
          <w:p w14:paraId="7DD7C691">
            <w:pPr>
              <w:spacing w:line="240" w:lineRule="auto"/>
              <w:ind w:firstLine="422" w:firstLineChars="200"/>
              <w:jc w:val="both"/>
              <w:rPr>
                <w:rFonts w:hint="eastAsia"/>
                <w:b/>
                <w:bCs/>
                <w:lang w:val="en-US" w:eastAsia="zh-CN"/>
              </w:rPr>
            </w:pPr>
            <w:bookmarkStart w:id="67" w:name="OLE_LINK60"/>
            <w:r>
              <w:rPr>
                <w:rFonts w:hint="eastAsia"/>
                <w:b/>
                <w:bCs/>
                <w:lang w:val="en-US" w:eastAsia="zh-CN"/>
              </w:rPr>
              <w:t xml:space="preserve">2．喷枪的结构 </w:t>
            </w:r>
          </w:p>
          <w:bookmarkEnd w:id="67"/>
          <w:p w14:paraId="3EDDD5EB">
            <w:pPr>
              <w:spacing w:line="240" w:lineRule="auto"/>
              <w:ind w:firstLine="420" w:firstLineChars="200"/>
              <w:jc w:val="both"/>
              <w:rPr>
                <w:rFonts w:hint="eastAsia"/>
                <w:lang w:val="en-US" w:eastAsia="zh-CN"/>
              </w:rPr>
            </w:pPr>
            <w:r>
              <w:rPr>
                <w:rFonts w:hint="eastAsia"/>
                <w:lang w:val="en-US" w:eastAsia="zh-CN"/>
              </w:rPr>
              <w:t>喷枪主要由气帽、喷嘴、针阀、扳机、气阀、调节钮和手柄等组成。</w:t>
            </w:r>
          </w:p>
          <w:p w14:paraId="36AB5FCA">
            <w:pPr>
              <w:spacing w:line="240" w:lineRule="auto"/>
              <w:ind w:firstLine="420" w:firstLineChars="200"/>
              <w:jc w:val="both"/>
              <w:rPr>
                <w:rFonts w:hint="eastAsia"/>
                <w:lang w:val="en-US" w:eastAsia="zh-CN"/>
              </w:rPr>
            </w:pPr>
            <w:r>
              <w:rPr>
                <w:rFonts w:hint="eastAsia"/>
                <w:lang w:val="en-US" w:eastAsia="zh-CN"/>
              </w:rPr>
              <w:t>气帽引导压缩空气撞击涂料，使其雾化成有一定直径的漆雾。气帽上有 3 个小孔，为中心雾化孔、辅助雾化孔、侧面控制孔。中心雾化孔位于喷嘴末端，产生喷出涂料所需要的负压。辅助雾化孔可促进涂料的雾化，喷出空气量的多少与涂料雾化好坏有很大关系。侧面控制孔喷出的气流可控制喷雾的形状，当扇形调节旋钮关上时，喷雾的形状是圆形的，当调节旋钮打开时，喷雾的形状</w:t>
            </w:r>
          </w:p>
          <w:p w14:paraId="402029D9">
            <w:pPr>
              <w:spacing w:line="240" w:lineRule="auto"/>
              <w:ind w:firstLine="422" w:firstLineChars="200"/>
              <w:jc w:val="both"/>
              <w:rPr>
                <w:rFonts w:hint="eastAsia"/>
                <w:b/>
                <w:bCs/>
                <w:lang w:val="en-US" w:eastAsia="zh-CN"/>
              </w:rPr>
            </w:pPr>
            <w:bookmarkStart w:id="68" w:name="OLE_LINK59"/>
            <w:r>
              <w:rPr>
                <w:rFonts w:hint="eastAsia"/>
                <w:b/>
                <w:bCs/>
                <w:lang w:val="en-US" w:eastAsia="zh-CN"/>
              </w:rPr>
              <w:t xml:space="preserve">3．喷枪的调整与操作 </w:t>
            </w:r>
          </w:p>
          <w:bookmarkEnd w:id="68"/>
          <w:p w14:paraId="7BF112E5">
            <w:pPr>
              <w:spacing w:line="240" w:lineRule="auto"/>
              <w:ind w:firstLine="420" w:firstLineChars="200"/>
              <w:jc w:val="both"/>
              <w:rPr>
                <w:rFonts w:hint="eastAsia"/>
                <w:lang w:val="en-US" w:eastAsia="zh-CN"/>
              </w:rPr>
            </w:pPr>
            <w:r>
              <w:rPr>
                <w:rFonts w:hint="eastAsia"/>
                <w:lang w:val="en-US" w:eastAsia="zh-CN"/>
              </w:rPr>
              <w:t xml:space="preserve">（1）喷涂模式的调整 </w:t>
            </w:r>
          </w:p>
          <w:p w14:paraId="25A23495">
            <w:pPr>
              <w:spacing w:line="240" w:lineRule="auto"/>
              <w:ind w:firstLine="420" w:firstLineChars="200"/>
              <w:jc w:val="both"/>
              <w:rPr>
                <w:rFonts w:hint="eastAsia"/>
                <w:lang w:val="en-US" w:eastAsia="zh-CN"/>
              </w:rPr>
            </w:pPr>
            <w:r>
              <w:rPr>
                <w:rFonts w:hint="eastAsia"/>
                <w:lang w:val="en-US" w:eastAsia="zh-CN"/>
              </w:rPr>
              <w:t xml:space="preserve">①空气压力调节。 </w:t>
            </w:r>
          </w:p>
          <w:p w14:paraId="70A92CFE">
            <w:pPr>
              <w:spacing w:line="240" w:lineRule="auto"/>
              <w:ind w:firstLine="420" w:firstLineChars="200"/>
              <w:jc w:val="both"/>
              <w:rPr>
                <w:rFonts w:hint="eastAsia"/>
                <w:lang w:val="en-US" w:eastAsia="zh-CN"/>
              </w:rPr>
            </w:pPr>
            <w:r>
              <w:rPr>
                <w:rFonts w:hint="eastAsia"/>
                <w:lang w:val="en-US" w:eastAsia="zh-CN"/>
              </w:rPr>
              <w:t xml:space="preserve">喷枪喷嘴处的压力对于得到合适的喷雾扇形有明显的影响。空气压力的调节一般可通过调压器来调节，但由于空气从调压器经过输气软管到达喷枪还受到摩擦力作用，因此存在压降。调压器处测得气压与喷枪处测得气压的差值取决于输气管的长度和直径，一般来说孔径越大压降越小，管长越短压降越小，但管长一般不超过 10 m。 </w:t>
            </w:r>
          </w:p>
          <w:p w14:paraId="25668EB9">
            <w:pPr>
              <w:spacing w:line="240" w:lineRule="auto"/>
              <w:ind w:firstLine="420" w:firstLineChars="200"/>
              <w:jc w:val="both"/>
              <w:rPr>
                <w:rFonts w:hint="eastAsia"/>
                <w:lang w:val="en-US" w:eastAsia="zh-CN"/>
              </w:rPr>
            </w:pPr>
            <w:r>
              <w:rPr>
                <w:rFonts w:hint="eastAsia"/>
                <w:lang w:val="en-US" w:eastAsia="zh-CN"/>
              </w:rPr>
              <w:t xml:space="preserve">因此，应该在喷枪处测量气压值，而且文中所提到的压力值都是指喷枪处的气压。测量气压最可靠的方法是使用一块插在喷枪和输气管接头之间的气压表。有些喷枪本身就带有气压表，可用来检查和调节喷枪处的压力值，而大多数喷枪的气压表是可选件。建议在生产实际中使用气压表。 </w:t>
            </w:r>
          </w:p>
          <w:p w14:paraId="50A8AC59">
            <w:pPr>
              <w:spacing w:line="240" w:lineRule="auto"/>
              <w:ind w:firstLine="420" w:firstLineChars="200"/>
              <w:jc w:val="both"/>
              <w:rPr>
                <w:rFonts w:hint="eastAsia"/>
                <w:lang w:val="en-US" w:eastAsia="zh-CN"/>
              </w:rPr>
            </w:pPr>
            <w:r>
              <w:rPr>
                <w:rFonts w:hint="eastAsia"/>
                <w:lang w:val="en-US" w:eastAsia="zh-CN"/>
              </w:rPr>
              <w:t xml:space="preserve">②喷雾扇形调节。 </w:t>
            </w:r>
          </w:p>
          <w:p w14:paraId="313D3BBA">
            <w:pPr>
              <w:spacing w:line="240" w:lineRule="auto"/>
              <w:ind w:firstLine="420" w:firstLineChars="200"/>
              <w:jc w:val="both"/>
              <w:rPr>
                <w:rFonts w:hint="eastAsia"/>
                <w:lang w:val="en-US" w:eastAsia="zh-CN"/>
              </w:rPr>
            </w:pPr>
            <w:r>
              <w:rPr>
                <w:rFonts w:hint="eastAsia"/>
                <w:lang w:val="en-US" w:eastAsia="zh-CN"/>
              </w:rPr>
              <w:t>通过调节喷雾扇形控制旋钮可以调节喷雾直径的大小。调节喷雾形状时，将扇形控制旋钮旋紧到最小，可使喷雾的直径变小，喷涂到板件上的形状变圆；将扇形控制旋钮完全打开，可使喷雾形状变成宽的椭圆形。较窄的喷雾可用于局部修理，而较宽的喷雾则常用于整车喷涂</w:t>
            </w:r>
            <w:bookmarkStart w:id="69" w:name="OLE_LINK61"/>
            <w:r>
              <w:rPr>
                <w:rFonts w:hint="eastAsia"/>
                <w:lang w:val="en-US" w:eastAsia="zh-CN"/>
              </w:rPr>
              <w:t>，如下图所示的是扇形控制旋钮从旋紧到最小到完全打开时喷雾形状的变化</w:t>
            </w:r>
            <w:bookmarkEnd w:id="69"/>
            <w:r>
              <w:rPr>
                <w:rFonts w:hint="eastAsia"/>
                <w:lang w:val="en-US" w:eastAsia="zh-CN"/>
              </w:rPr>
              <w:t>。</w:t>
            </w:r>
          </w:p>
          <w:p w14:paraId="73472A1E">
            <w:pPr>
              <w:spacing w:line="240" w:lineRule="auto"/>
              <w:jc w:val="center"/>
              <w:rPr>
                <w:rFonts w:hint="eastAsia"/>
                <w:lang w:val="en-US" w:eastAsia="zh-CN"/>
              </w:rPr>
            </w:pPr>
            <w:r>
              <w:drawing>
                <wp:inline distT="0" distB="0" distL="114300" distR="114300">
                  <wp:extent cx="3329940" cy="668655"/>
                  <wp:effectExtent l="0" t="0" r="3810" b="1714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49"/>
                          <a:stretch>
                            <a:fillRect/>
                          </a:stretch>
                        </pic:blipFill>
                        <pic:spPr>
                          <a:xfrm>
                            <a:off x="0" y="0"/>
                            <a:ext cx="3329940" cy="668655"/>
                          </a:xfrm>
                          <a:prstGeom prst="rect">
                            <a:avLst/>
                          </a:prstGeom>
                          <a:noFill/>
                          <a:ln>
                            <a:noFill/>
                          </a:ln>
                        </pic:spPr>
                      </pic:pic>
                    </a:graphicData>
                  </a:graphic>
                </wp:inline>
              </w:drawing>
            </w:r>
          </w:p>
          <w:p w14:paraId="0CF6596F">
            <w:pPr>
              <w:spacing w:line="240" w:lineRule="auto"/>
              <w:ind w:firstLine="420" w:firstLineChars="200"/>
              <w:jc w:val="both"/>
              <w:rPr>
                <w:rFonts w:hint="eastAsia"/>
                <w:lang w:val="en-US" w:eastAsia="zh-CN"/>
              </w:rPr>
            </w:pPr>
            <w:r>
              <w:rPr>
                <w:rFonts w:hint="eastAsia"/>
                <w:lang w:val="en-US" w:eastAsia="zh-CN"/>
              </w:rPr>
              <w:t xml:space="preserve">③涂料流量调节。 </w:t>
            </w:r>
          </w:p>
          <w:p w14:paraId="2732F259">
            <w:pPr>
              <w:spacing w:line="240" w:lineRule="auto"/>
              <w:ind w:firstLine="420" w:firstLineChars="200"/>
              <w:jc w:val="both"/>
              <w:rPr>
                <w:rFonts w:hint="eastAsia"/>
                <w:lang w:val="en-US" w:eastAsia="zh-CN"/>
              </w:rPr>
            </w:pPr>
            <w:r>
              <w:rPr>
                <w:rFonts w:hint="eastAsia"/>
                <w:lang w:val="en-US" w:eastAsia="zh-CN"/>
              </w:rPr>
              <w:t xml:space="preserve">调节涂料控制旋钮可调节适应不同喷雾形状所需的涂料流量。逆时针转动涂料控制旋钮可增大出漆量，而顺时针转动将减小出漆量。 </w:t>
            </w:r>
          </w:p>
          <w:p w14:paraId="5D64710F">
            <w:pPr>
              <w:spacing w:line="240" w:lineRule="auto"/>
              <w:ind w:firstLine="420" w:firstLineChars="200"/>
              <w:jc w:val="both"/>
              <w:rPr>
                <w:rFonts w:hint="eastAsia"/>
                <w:lang w:val="en-US" w:eastAsia="zh-CN"/>
              </w:rPr>
            </w:pPr>
            <w:r>
              <w:rPr>
                <w:rFonts w:hint="eastAsia"/>
                <w:lang w:val="en-US" w:eastAsia="zh-CN"/>
              </w:rPr>
              <w:t>最佳的喷涂压力是指获得适当雾化、挥发率和喷雾扇形宽度所需的最低压力。压力过高会产生过多弥漫的喷雾，从而导致用料量增加，而涂层流动性降低，因为在涂料到达喷涂表面之前已有大量的溶剂被蒸发掉了，易产生“橘皮”等缺陷。如果压力过低，会使涂层的干燥困难，因为大多数溶剂都保留下来了，因此容易起泡和产生流挂现象。</w:t>
            </w:r>
          </w:p>
          <w:p w14:paraId="4D63538C">
            <w:pPr>
              <w:spacing w:line="240" w:lineRule="auto"/>
              <w:ind w:firstLine="420" w:firstLineChars="200"/>
              <w:jc w:val="both"/>
              <w:rPr>
                <w:rFonts w:hint="eastAsia"/>
                <w:lang w:val="en-US" w:eastAsia="zh-CN"/>
              </w:rPr>
            </w:pPr>
            <w:r>
              <w:rPr>
                <w:rFonts w:hint="eastAsia"/>
                <w:lang w:val="en-US" w:eastAsia="zh-CN"/>
              </w:rPr>
              <w:t xml:space="preserve">（2）喷涂试验 </w:t>
            </w:r>
          </w:p>
          <w:p w14:paraId="7584532C">
            <w:pPr>
              <w:spacing w:line="240" w:lineRule="auto"/>
              <w:ind w:firstLine="420" w:firstLineChars="200"/>
              <w:jc w:val="both"/>
              <w:rPr>
                <w:rFonts w:hint="eastAsia"/>
                <w:lang w:val="en-US" w:eastAsia="zh-CN"/>
              </w:rPr>
            </w:pPr>
            <w:r>
              <w:rPr>
                <w:rFonts w:hint="eastAsia"/>
                <w:lang w:val="en-US" w:eastAsia="zh-CN"/>
              </w:rPr>
              <w:t>设定好空气压力、喷雾扇形、出漆流量后，就可以在遮盖纸或报纸上进行喷雾形状测试。喷涂清漆类涂料时喷枪与测试纸相距为 15~20 cm，而喷涂磁性漆时则相距 20~25 cm。试验应在瞬时内完成，将扳机完全按下，然后立即释放。喷射出来的涂料应在纸上形成长而窄的形状，然后旋转喷雾扇形旋钮，使试样高度达到一定高度为止。一般情况下，进行局部修理时，试样高度从底部到顶部应达到 10~15 cm；进行大面积或全身修理时，试样高度从底部到顶部应达 23 cm 左右（通常情况下，试样高度在 15~20 cm 即可）。如果涂料颗粒粗大，可以旋进涂料流量控制旋钮 1/2 圈以减少流量；如果喷得太细或过干则旋出涂料流量控制旋钮 1/2 圈，以达到增大涂料喷出 量的目的。</w:t>
            </w:r>
          </w:p>
          <w:p w14:paraId="0A915D9D">
            <w:pPr>
              <w:spacing w:line="240" w:lineRule="auto"/>
              <w:ind w:firstLine="420" w:firstLineChars="200"/>
              <w:jc w:val="both"/>
              <w:rPr>
                <w:rFonts w:hint="eastAsia"/>
                <w:lang w:val="en-US" w:eastAsia="zh-CN"/>
              </w:rPr>
            </w:pPr>
            <w:r>
              <w:rPr>
                <w:rFonts w:hint="eastAsia"/>
                <w:lang w:val="en-US" w:eastAsia="zh-CN"/>
              </w:rPr>
              <w:t xml:space="preserve">（3）喷涂操作要领 </w:t>
            </w:r>
          </w:p>
          <w:p w14:paraId="004EEC6F">
            <w:pPr>
              <w:spacing w:line="240" w:lineRule="auto"/>
              <w:ind w:firstLine="420" w:firstLineChars="200"/>
              <w:jc w:val="both"/>
              <w:rPr>
                <w:rFonts w:hint="eastAsia"/>
                <w:lang w:val="en-US" w:eastAsia="zh-CN"/>
              </w:rPr>
            </w:pPr>
            <w:r>
              <w:rPr>
                <w:rFonts w:hint="eastAsia"/>
                <w:lang w:val="en-US" w:eastAsia="zh-CN"/>
              </w:rPr>
              <w:t xml:space="preserve">①喷枪与工件表面的角度（喷涂角度）。 </w:t>
            </w:r>
          </w:p>
          <w:p w14:paraId="1B7EEFB4">
            <w:pPr>
              <w:spacing w:line="240" w:lineRule="auto"/>
              <w:ind w:firstLine="420" w:firstLineChars="200"/>
              <w:jc w:val="both"/>
              <w:rPr>
                <w:rFonts w:hint="eastAsia"/>
                <w:lang w:val="en-US" w:eastAsia="zh-CN"/>
              </w:rPr>
            </w:pPr>
            <w:r>
              <w:rPr>
                <w:rFonts w:hint="eastAsia"/>
                <w:lang w:val="en-US" w:eastAsia="zh-CN"/>
              </w:rPr>
              <w:t xml:space="preserve">喷枪与工作表面必须保持垂直，绝对不可由手腕或手肘做弧形的摆动。 </w:t>
            </w:r>
          </w:p>
          <w:p w14:paraId="45E1FAC0">
            <w:pPr>
              <w:spacing w:line="240" w:lineRule="auto"/>
              <w:ind w:firstLine="420" w:firstLineChars="200"/>
              <w:jc w:val="both"/>
              <w:rPr>
                <w:rFonts w:hint="eastAsia"/>
                <w:lang w:val="en-US" w:eastAsia="zh-CN"/>
              </w:rPr>
            </w:pPr>
            <w:r>
              <w:rPr>
                <w:rFonts w:hint="eastAsia"/>
                <w:lang w:val="en-US" w:eastAsia="zh-CN"/>
              </w:rPr>
              <w:t xml:space="preserve">②喷枪嘴与工件表面的距离（喷涂距离）。 </w:t>
            </w:r>
          </w:p>
          <w:p w14:paraId="606BEEAA">
            <w:pPr>
              <w:spacing w:line="240" w:lineRule="auto"/>
              <w:ind w:firstLine="420" w:firstLineChars="200"/>
              <w:jc w:val="both"/>
              <w:rPr>
                <w:rFonts w:hint="eastAsia"/>
                <w:lang w:val="en-US" w:eastAsia="zh-CN"/>
              </w:rPr>
            </w:pPr>
            <w:r>
              <w:rPr>
                <w:rFonts w:hint="eastAsia"/>
                <w:lang w:val="en-US" w:eastAsia="zh-CN"/>
              </w:rPr>
              <w:t>正常的喷涂距离应与喷枪的气压、喷枪的扇面调整大小以及涂料的种类相配合。一般喷涂距离为 15~20 cm（可按涂料供应商提供的工艺条件操作）。实际距离可通过对贴在墙上的纸张试喷而定。</w:t>
            </w:r>
          </w:p>
          <w:p w14:paraId="28DF9AC8">
            <w:pPr>
              <w:spacing w:line="240" w:lineRule="auto"/>
              <w:ind w:firstLine="420" w:firstLineChars="200"/>
              <w:jc w:val="both"/>
              <w:rPr>
                <w:rFonts w:hint="eastAsia"/>
                <w:lang w:val="en-US" w:eastAsia="zh-CN"/>
              </w:rPr>
            </w:pPr>
            <w:r>
              <w:rPr>
                <w:rFonts w:hint="eastAsia"/>
                <w:lang w:val="en-US" w:eastAsia="zh-CN"/>
              </w:rPr>
              <w:t xml:space="preserve">③喷枪的移动速度（喷涂速度）。 </w:t>
            </w:r>
          </w:p>
          <w:p w14:paraId="4694E793">
            <w:pPr>
              <w:spacing w:line="240" w:lineRule="auto"/>
              <w:ind w:firstLine="420" w:firstLineChars="200"/>
              <w:jc w:val="both"/>
              <w:rPr>
                <w:rFonts w:hint="eastAsia"/>
                <w:lang w:val="en-US" w:eastAsia="zh-CN"/>
              </w:rPr>
            </w:pPr>
            <w:r>
              <w:rPr>
                <w:rFonts w:hint="eastAsia"/>
                <w:lang w:val="en-US" w:eastAsia="zh-CN"/>
              </w:rPr>
              <w:t xml:space="preserve">喷枪的移动速度与涂料干燥速度、环境温度、涂料的黏度有关，约以 30~60 cm/s的速度匀速移动为宜。喷枪移动过快会导致涂层过薄，而喷枪移动过慢，会导致出现流挂的现象。 </w:t>
            </w:r>
          </w:p>
          <w:p w14:paraId="4D9A526A">
            <w:pPr>
              <w:spacing w:line="240" w:lineRule="auto"/>
              <w:ind w:firstLine="420" w:firstLineChars="200"/>
              <w:jc w:val="both"/>
              <w:rPr>
                <w:rFonts w:hint="eastAsia"/>
                <w:lang w:val="en-US" w:eastAsia="zh-CN"/>
              </w:rPr>
            </w:pPr>
            <w:r>
              <w:rPr>
                <w:rFonts w:hint="eastAsia"/>
                <w:lang w:val="en-US" w:eastAsia="zh-CN"/>
              </w:rPr>
              <w:t xml:space="preserve">④喷涂压力。 </w:t>
            </w:r>
          </w:p>
          <w:p w14:paraId="47D8EAEC">
            <w:pPr>
              <w:spacing w:line="240" w:lineRule="auto"/>
              <w:ind w:firstLine="420" w:firstLineChars="200"/>
              <w:jc w:val="both"/>
              <w:rPr>
                <w:rFonts w:hint="eastAsia"/>
                <w:lang w:val="en-US" w:eastAsia="zh-CN"/>
              </w:rPr>
            </w:pPr>
            <w:r>
              <w:rPr>
                <w:rFonts w:hint="eastAsia"/>
                <w:lang w:val="en-US" w:eastAsia="zh-CN"/>
              </w:rPr>
              <w:t xml:space="preserve">正确的喷涂气压与涂料的种类、稀释剂的种类、稀释后黏度和喷枪的类型有关，一般调节气压 2.0~2.5 Pa，或按试喷而定。压力过低极有可能雾化不好，会使稀释剂挥发过慢，涂料像雨淋一样喷涂到工件的表面，容易产生“流泪”、针孔、气泡等现象。而压力过高则有可能过分蒸发，严重时形成所谓干喷现象。 </w:t>
            </w:r>
          </w:p>
          <w:p w14:paraId="77761333">
            <w:pPr>
              <w:spacing w:line="240" w:lineRule="auto"/>
              <w:ind w:firstLine="420" w:firstLineChars="200"/>
              <w:jc w:val="both"/>
              <w:rPr>
                <w:rFonts w:hint="eastAsia"/>
                <w:lang w:val="en-US" w:eastAsia="zh-CN"/>
              </w:rPr>
            </w:pPr>
            <w:r>
              <w:rPr>
                <w:rFonts w:hint="eastAsia"/>
                <w:lang w:val="en-US" w:eastAsia="zh-CN"/>
              </w:rPr>
              <w:t xml:space="preserve">⑤喷枪扳机的控制。 </w:t>
            </w:r>
          </w:p>
          <w:p w14:paraId="30921127">
            <w:pPr>
              <w:spacing w:line="240" w:lineRule="auto"/>
              <w:ind w:firstLine="420" w:firstLineChars="200"/>
              <w:jc w:val="both"/>
              <w:rPr>
                <w:rFonts w:hint="eastAsia"/>
                <w:lang w:val="en-US" w:eastAsia="zh-CN"/>
              </w:rPr>
            </w:pPr>
            <w:r>
              <w:rPr>
                <w:rFonts w:hint="eastAsia"/>
                <w:lang w:val="en-US" w:eastAsia="zh-CN"/>
              </w:rPr>
              <w:t xml:space="preserve">扳机扣得越紧，液体流速越大。传统走枪，扳机总是扣死，而不是半扣。为了避免每次走枪行程结束时所喷出的涂料堆积，有经验的漆工都要略略放松一点扳机，以减少供漆量。 </w:t>
            </w:r>
          </w:p>
          <w:p w14:paraId="51DD66E2">
            <w:pPr>
              <w:spacing w:line="240" w:lineRule="auto"/>
              <w:ind w:firstLine="420" w:firstLineChars="200"/>
              <w:jc w:val="both"/>
              <w:rPr>
                <w:rFonts w:hint="eastAsia"/>
                <w:lang w:val="en-US" w:eastAsia="zh-CN"/>
              </w:rPr>
            </w:pPr>
            <w:r>
              <w:rPr>
                <w:rFonts w:hint="eastAsia"/>
                <w:lang w:val="en-US" w:eastAsia="zh-CN"/>
              </w:rPr>
              <w:t>扣扳机的正确操作一般分四步：先从遮盖纸上开始走，扣下扳机一半，仅放出空气；当走到喷涂表面的边缘时，完全扣下扳机，喷出涂料；当走到另一头时，松开扳机一半，涂料停止流出；反向喷涂前再往前移动几厘米，然后重复上述操作步骤。</w:t>
            </w:r>
          </w:p>
          <w:p w14:paraId="6AF30176">
            <w:pPr>
              <w:spacing w:line="240" w:lineRule="auto"/>
              <w:ind w:firstLine="420" w:firstLineChars="200"/>
              <w:jc w:val="both"/>
              <w:rPr>
                <w:rFonts w:hint="eastAsia"/>
                <w:lang w:val="en-US" w:eastAsia="zh-CN"/>
              </w:rPr>
            </w:pPr>
            <w:r>
              <w:rPr>
                <w:rFonts w:hint="eastAsia"/>
                <w:lang w:val="en-US" w:eastAsia="zh-CN"/>
              </w:rPr>
              <w:t xml:space="preserve">在“斑点”修补或者新喷涂层与旧涂层的边缘润色加工时都要进行“收边”操作。 </w:t>
            </w:r>
          </w:p>
          <w:p w14:paraId="5332CD01">
            <w:pPr>
              <w:spacing w:line="240" w:lineRule="auto"/>
              <w:ind w:firstLine="420" w:firstLineChars="200"/>
              <w:jc w:val="both"/>
              <w:rPr>
                <w:rFonts w:hint="eastAsia"/>
                <w:lang w:val="en-US" w:eastAsia="zh-CN"/>
              </w:rPr>
            </w:pPr>
            <w:r>
              <w:rPr>
                <w:rFonts w:hint="eastAsia"/>
                <w:lang w:val="en-US" w:eastAsia="zh-CN"/>
              </w:rPr>
              <w:t xml:space="preserve">收边法喷涂：通过手腕部移动，喷枪按月牙形轨迹离开修补表面，利用这种喷枪移动方法，漆层厚度会随着喷枪移开而逐渐变薄。 </w:t>
            </w:r>
          </w:p>
          <w:p w14:paraId="3D083CC7">
            <w:pPr>
              <w:spacing w:line="240" w:lineRule="auto"/>
              <w:ind w:firstLine="420" w:firstLineChars="200"/>
              <w:jc w:val="both"/>
              <w:rPr>
                <w:rFonts w:hint="eastAsia"/>
                <w:lang w:val="en-US" w:eastAsia="zh-CN"/>
              </w:rPr>
            </w:pPr>
            <w:r>
              <w:rPr>
                <w:rFonts w:hint="eastAsia"/>
                <w:lang w:val="en-US" w:eastAsia="zh-CN"/>
              </w:rPr>
              <w:t xml:space="preserve">⑥喷涂方法、路线的掌握。 </w:t>
            </w:r>
          </w:p>
          <w:p w14:paraId="369F6629">
            <w:pPr>
              <w:spacing w:line="240" w:lineRule="auto"/>
              <w:ind w:firstLine="420" w:firstLineChars="200"/>
              <w:jc w:val="both"/>
              <w:rPr>
                <w:rFonts w:hint="eastAsia"/>
                <w:lang w:val="en-US" w:eastAsia="zh-CN"/>
              </w:rPr>
            </w:pPr>
            <w:r>
              <w:rPr>
                <w:rFonts w:hint="eastAsia"/>
                <w:lang w:val="en-US" w:eastAsia="zh-CN"/>
              </w:rPr>
              <w:t>喷涂方法有纵行重叠法、横行重叠法、纵横交替喷涂法。喷涂路线应以从高到低、从左到右、从上到下、先里后外顺序进行。在行程终点关闭喷枪，喷枪第二次单方向移动行程与第一次相反，喷嘴与第一次行程的边缘平齐，雾形的上半部与第一次雾形的下半部重叠，重叠幅度应为第二层与上一层重叠 1/3 或 1/2。</w:t>
            </w:r>
          </w:p>
          <w:p w14:paraId="0DB4E5B5">
            <w:pPr>
              <w:spacing w:line="240" w:lineRule="auto"/>
              <w:ind w:firstLine="420" w:firstLineChars="200"/>
              <w:jc w:val="both"/>
              <w:rPr>
                <w:rFonts w:hint="eastAsia"/>
                <w:lang w:val="en-US" w:eastAsia="zh-CN"/>
              </w:rPr>
            </w:pPr>
            <w:r>
              <w:rPr>
                <w:rFonts w:hint="eastAsia"/>
                <w:lang w:val="en-US" w:eastAsia="zh-CN"/>
              </w:rPr>
              <w:t xml:space="preserve">⑦走枪的基本动作。 </w:t>
            </w:r>
          </w:p>
          <w:p w14:paraId="4B489ADB">
            <w:pPr>
              <w:spacing w:line="240" w:lineRule="auto"/>
              <w:ind w:firstLine="420" w:firstLineChars="200"/>
              <w:jc w:val="both"/>
              <w:rPr>
                <w:rFonts w:hint="eastAsia"/>
                <w:lang w:val="en-US" w:eastAsia="zh-CN"/>
              </w:rPr>
            </w:pPr>
            <w:r>
              <w:rPr>
                <w:rFonts w:hint="eastAsia"/>
                <w:lang w:val="en-US" w:eastAsia="zh-CN"/>
              </w:rPr>
              <w:t xml:space="preserve">汽车修补涂装中，被涂物的情况不同，喷漆走枪的手法也不同，以下叙述几种常用的喷漆走枪手法。 </w:t>
            </w:r>
          </w:p>
          <w:p w14:paraId="5013D685">
            <w:pPr>
              <w:spacing w:line="240" w:lineRule="auto"/>
              <w:ind w:firstLine="420" w:firstLineChars="200"/>
              <w:jc w:val="both"/>
              <w:rPr>
                <w:rFonts w:hint="eastAsia"/>
                <w:lang w:val="en-US" w:eastAsia="zh-CN"/>
              </w:rPr>
            </w:pPr>
            <w:r>
              <w:rPr>
                <w:rFonts w:hint="eastAsia"/>
                <w:lang w:val="en-US" w:eastAsia="zh-CN"/>
              </w:rPr>
              <w:t xml:space="preserve">●构件边缘的走枪手法：一般由右至左喷涂，并采用纵喷（喷出涂料呈垂直方向）。 </w:t>
            </w:r>
          </w:p>
          <w:p w14:paraId="09189388">
            <w:pPr>
              <w:spacing w:line="240" w:lineRule="auto"/>
              <w:ind w:firstLine="420" w:firstLineChars="200"/>
              <w:jc w:val="both"/>
              <w:rPr>
                <w:rFonts w:hint="eastAsia"/>
                <w:lang w:val="en-US" w:eastAsia="zh-CN"/>
              </w:rPr>
            </w:pPr>
            <w:r>
              <w:rPr>
                <w:rFonts w:hint="eastAsia"/>
                <w:lang w:val="en-US" w:eastAsia="zh-CN"/>
              </w:rPr>
              <w:t>●构件内角的走枪手法：一般由下而上，再由上而下喷涂，并采用横喷（喷出涂料成水平方向）。</w:t>
            </w:r>
          </w:p>
          <w:p w14:paraId="70212081">
            <w:pPr>
              <w:spacing w:line="240" w:lineRule="auto"/>
              <w:ind w:firstLine="420" w:firstLineChars="200"/>
              <w:jc w:val="both"/>
              <w:rPr>
                <w:rFonts w:hint="eastAsia"/>
                <w:lang w:val="en-US" w:eastAsia="zh-CN"/>
              </w:rPr>
            </w:pPr>
            <w:r>
              <w:rPr>
                <w:rFonts w:hint="eastAsia"/>
                <w:lang w:val="en-US" w:eastAsia="zh-CN"/>
              </w:rPr>
              <w:t>●</w:t>
            </w:r>
            <w:bookmarkStart w:id="70" w:name="OLE_LINK62"/>
            <w:r>
              <w:rPr>
                <w:rFonts w:hint="eastAsia"/>
                <w:lang w:val="en-US" w:eastAsia="zh-CN"/>
              </w:rPr>
              <w:t xml:space="preserve"> 小 而 直 立 的 构 件 平 面 的 走 枪 手 法： 由 上 而 下 的 行 程 进 行（1 → 2）， 然 后 左 至 右（2 → 3）， 再 由 下 而 上 进 行（3 → 4）， 依 次 完 成（4 → 1 → 5 → 6 → 7 → 8 → 9）。</w:t>
            </w:r>
            <w:bookmarkEnd w:id="70"/>
            <w:r>
              <w:rPr>
                <w:rFonts w:hint="eastAsia"/>
                <w:lang w:val="en-US" w:eastAsia="zh-CN"/>
              </w:rPr>
              <w:t xml:space="preserve"> </w:t>
            </w:r>
          </w:p>
          <w:p w14:paraId="312D08CC">
            <w:pPr>
              <w:spacing w:line="240" w:lineRule="auto"/>
              <w:ind w:firstLine="420" w:firstLineChars="200"/>
              <w:jc w:val="both"/>
              <w:rPr>
                <w:rFonts w:hint="eastAsia"/>
                <w:lang w:val="en-US" w:eastAsia="zh-CN"/>
              </w:rPr>
            </w:pPr>
            <w:r>
              <w:rPr>
                <w:rFonts w:hint="eastAsia"/>
                <w:lang w:val="en-US" w:eastAsia="zh-CN"/>
              </w:rPr>
              <w:t>●长而直立的构件平面的走枪手法：喷涂长而直立的构件平面时也是由上而下行程进行，再由左而右，依次沿横向行程，每行程 45~90 cm，次序“9”以后行程重叠 10 cm。</w:t>
            </w:r>
          </w:p>
          <w:p w14:paraId="55CA8E8A">
            <w:pPr>
              <w:spacing w:line="240" w:lineRule="auto"/>
              <w:ind w:firstLine="420" w:firstLineChars="200"/>
              <w:jc w:val="both"/>
              <w:rPr>
                <w:rFonts w:hint="eastAsia"/>
                <w:lang w:val="en-US" w:eastAsia="zh-CN"/>
              </w:rPr>
            </w:pPr>
            <w:r>
              <w:rPr>
                <w:rFonts w:hint="eastAsia"/>
                <w:lang w:val="en-US" w:eastAsia="zh-CN"/>
              </w:rPr>
              <w:t xml:space="preserve">●小圆柱、中圆柱体构件的走枪手法：喷涂小圆柱构件时，由圆顶自上往下再自下往上，分 3~6 道垂直行程喷完。 </w:t>
            </w:r>
          </w:p>
          <w:p w14:paraId="2C8FB8D5">
            <w:pPr>
              <w:spacing w:line="240" w:lineRule="auto"/>
              <w:ind w:firstLine="420" w:firstLineChars="200"/>
              <w:jc w:val="both"/>
              <w:rPr>
                <w:rFonts w:hint="eastAsia"/>
                <w:lang w:val="en-US" w:eastAsia="zh-CN"/>
              </w:rPr>
            </w:pPr>
            <w:r>
              <w:rPr>
                <w:rFonts w:hint="eastAsia"/>
                <w:lang w:val="en-US" w:eastAsia="zh-CN"/>
              </w:rPr>
              <w:t xml:space="preserve">●大圆柱构件的走枪手法：喷涂大圆柱体时，则由左至右再由右至左，水平行程，依次喷完。 </w:t>
            </w:r>
          </w:p>
          <w:p w14:paraId="03BB3A68">
            <w:pPr>
              <w:spacing w:line="240" w:lineRule="auto"/>
              <w:ind w:firstLine="420" w:firstLineChars="200"/>
              <w:jc w:val="both"/>
              <w:rPr>
                <w:rFonts w:hint="eastAsia"/>
                <w:lang w:val="en-US" w:eastAsia="zh-CN"/>
              </w:rPr>
            </w:pPr>
            <w:r>
              <w:rPr>
                <w:rFonts w:hint="eastAsia"/>
                <w:lang w:val="en-US" w:eastAsia="zh-CN"/>
              </w:rPr>
              <w:t>●棒状构件的走枪手法：喷涂较长的、直径不大的棒状构件 时，最好将雾束调窄一些与之配合。然而很多漆工为了省事，不愿经常调整喷枪，而是将喷枪雾束的方位与棒状构件相适应，这样也可达到既完全覆盖又不过喷的目的。</w:t>
            </w:r>
          </w:p>
          <w:p w14:paraId="4750A763">
            <w:pPr>
              <w:spacing w:line="240" w:lineRule="auto"/>
              <w:ind w:firstLine="420" w:firstLineChars="200"/>
              <w:jc w:val="both"/>
              <w:rPr>
                <w:rFonts w:hint="eastAsia"/>
                <w:lang w:val="en-US" w:eastAsia="zh-CN"/>
              </w:rPr>
            </w:pPr>
            <w:r>
              <w:rPr>
                <w:rFonts w:hint="eastAsia"/>
                <w:lang w:val="en-US" w:eastAsia="zh-CN"/>
              </w:rPr>
              <w:t xml:space="preserve">●大型水平表面的走枪手法。 </w:t>
            </w:r>
          </w:p>
          <w:p w14:paraId="4029843C">
            <w:pPr>
              <w:spacing w:line="240" w:lineRule="auto"/>
              <w:ind w:firstLine="420" w:firstLineChars="200"/>
              <w:jc w:val="both"/>
              <w:rPr>
                <w:rFonts w:hint="eastAsia"/>
                <w:lang w:val="en-US" w:eastAsia="zh-CN"/>
              </w:rPr>
            </w:pPr>
            <w:r>
              <w:rPr>
                <w:rFonts w:hint="eastAsia"/>
                <w:lang w:val="en-US" w:eastAsia="zh-CN"/>
              </w:rPr>
              <w:t xml:space="preserve">喷涂大型表面如发动机盖、车顶、后盖等，可以采用长而直立构件平面的走枪手法。即由左至右移动喷枪至临近基材表面时扣扳机，继续移动喷枪至离开基材表面时放开喷枪。这样可以获得充分润湿的涂层，而不过喷或干喷。 </w:t>
            </w:r>
          </w:p>
          <w:p w14:paraId="0614128A">
            <w:pPr>
              <w:spacing w:line="240" w:lineRule="auto"/>
              <w:ind w:firstLine="420" w:firstLineChars="200"/>
              <w:jc w:val="both"/>
              <w:rPr>
                <w:rFonts w:hint="eastAsia"/>
                <w:lang w:val="en-US" w:eastAsia="zh-CN"/>
              </w:rPr>
            </w:pPr>
            <w:r>
              <w:rPr>
                <w:rFonts w:hint="eastAsia"/>
                <w:lang w:val="en-US" w:eastAsia="zh-CN"/>
              </w:rPr>
              <w:t xml:space="preserve">在喷枪使用上，最好使用压送式喷枪。如果采用的是吸力式喷枪，当需要倾斜喷枪时，千万小心，不要让油漆滴落到构件表面上。为了防止油漆泄漏、滴落，在喷杯中油漆不要装得太满，整个操作过程要平稳、协调，随时用抹布或纸巾擦净泄漏出来的油漆。 </w:t>
            </w:r>
          </w:p>
          <w:p w14:paraId="2A35CF4B">
            <w:pPr>
              <w:spacing w:line="240" w:lineRule="auto"/>
              <w:ind w:firstLine="422" w:firstLineChars="200"/>
              <w:jc w:val="both"/>
              <w:rPr>
                <w:rFonts w:hint="eastAsia"/>
                <w:b/>
                <w:bCs/>
                <w:lang w:val="en-US" w:eastAsia="zh-CN"/>
              </w:rPr>
            </w:pPr>
            <w:bookmarkStart w:id="71" w:name="OLE_LINK63"/>
            <w:r>
              <w:rPr>
                <w:rFonts w:hint="eastAsia"/>
                <w:b/>
                <w:bCs/>
                <w:lang w:val="en-US" w:eastAsia="zh-CN"/>
              </w:rPr>
              <w:t xml:space="preserve">八、干燥设备 </w:t>
            </w:r>
          </w:p>
          <w:bookmarkEnd w:id="71"/>
          <w:p w14:paraId="151FDDCD">
            <w:pPr>
              <w:spacing w:line="240" w:lineRule="auto"/>
              <w:ind w:firstLine="422" w:firstLineChars="200"/>
              <w:jc w:val="both"/>
              <w:rPr>
                <w:rFonts w:hint="eastAsia"/>
                <w:lang w:val="en-US" w:eastAsia="zh-CN"/>
              </w:rPr>
            </w:pPr>
            <w:bookmarkStart w:id="72" w:name="OLE_LINK64"/>
            <w:r>
              <w:rPr>
                <w:rFonts w:hint="eastAsia"/>
                <w:b/>
                <w:bCs/>
                <w:lang w:val="en-US" w:eastAsia="zh-CN"/>
              </w:rPr>
              <w:t>1. 对流式干燥设备</w:t>
            </w:r>
            <w:bookmarkEnd w:id="72"/>
            <w:r>
              <w:rPr>
                <w:rFonts w:hint="eastAsia"/>
                <w:lang w:val="en-US" w:eastAsia="zh-CN"/>
              </w:rPr>
              <w:t xml:space="preserve"> </w:t>
            </w:r>
          </w:p>
          <w:p w14:paraId="1C1C9551">
            <w:pPr>
              <w:spacing w:line="240" w:lineRule="auto"/>
              <w:ind w:firstLine="420" w:firstLineChars="200"/>
              <w:jc w:val="both"/>
              <w:rPr>
                <w:rFonts w:hint="eastAsia"/>
                <w:lang w:val="en-US" w:eastAsia="zh-CN"/>
              </w:rPr>
            </w:pPr>
            <w:r>
              <w:rPr>
                <w:rFonts w:hint="eastAsia"/>
                <w:lang w:val="en-US" w:eastAsia="zh-CN"/>
              </w:rPr>
              <w:t>对流式干燥设备是利用热源以对流方式传递的原理制造的，通常由箱体、电热丝、电炉板、排雾管、小钢轨及活动推架组成。</w:t>
            </w:r>
          </w:p>
          <w:p w14:paraId="147EDF71">
            <w:pPr>
              <w:spacing w:line="240" w:lineRule="auto"/>
              <w:jc w:val="center"/>
              <w:rPr>
                <w:rFonts w:hint="eastAsia"/>
                <w:lang w:val="en-US" w:eastAsia="zh-CN"/>
              </w:rPr>
            </w:pPr>
            <w:r>
              <w:drawing>
                <wp:inline distT="0" distB="0" distL="114300" distR="114300">
                  <wp:extent cx="1251585" cy="948055"/>
                  <wp:effectExtent l="0" t="0" r="571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0"/>
                          <a:stretch>
                            <a:fillRect/>
                          </a:stretch>
                        </pic:blipFill>
                        <pic:spPr>
                          <a:xfrm>
                            <a:off x="0" y="0"/>
                            <a:ext cx="1251585" cy="948055"/>
                          </a:xfrm>
                          <a:prstGeom prst="rect">
                            <a:avLst/>
                          </a:prstGeom>
                          <a:noFill/>
                          <a:ln>
                            <a:noFill/>
                          </a:ln>
                        </pic:spPr>
                      </pic:pic>
                    </a:graphicData>
                  </a:graphic>
                </wp:inline>
              </w:drawing>
            </w:r>
          </w:p>
          <w:p w14:paraId="05E3E1D4">
            <w:pPr>
              <w:spacing w:line="240" w:lineRule="auto"/>
              <w:ind w:firstLine="420" w:firstLineChars="200"/>
              <w:jc w:val="both"/>
              <w:rPr>
                <w:rFonts w:hint="eastAsia"/>
                <w:lang w:val="en-US" w:eastAsia="zh-CN"/>
              </w:rPr>
            </w:pPr>
            <w:r>
              <w:rPr>
                <w:rFonts w:hint="eastAsia"/>
                <w:lang w:val="en-US" w:eastAsia="zh-CN"/>
              </w:rPr>
              <w:t xml:space="preserve">对流式干燥设备具有以下特点。 </w:t>
            </w:r>
          </w:p>
          <w:p w14:paraId="7FB24950">
            <w:pPr>
              <w:spacing w:line="240" w:lineRule="auto"/>
              <w:ind w:firstLine="420" w:firstLineChars="200"/>
              <w:jc w:val="both"/>
              <w:rPr>
                <w:rFonts w:hint="eastAsia"/>
                <w:lang w:val="en-US" w:eastAsia="zh-CN"/>
              </w:rPr>
            </w:pPr>
            <w:r>
              <w:rPr>
                <w:rFonts w:hint="eastAsia"/>
                <w:lang w:val="en-US" w:eastAsia="zh-CN"/>
              </w:rPr>
              <w:t xml:space="preserve">①对流式烘干设备加热均匀，能保证涂层的颜色不变。 </w:t>
            </w:r>
          </w:p>
          <w:p w14:paraId="305978DF">
            <w:pPr>
              <w:spacing w:line="240" w:lineRule="auto"/>
              <w:ind w:firstLine="420" w:firstLineChars="200"/>
              <w:jc w:val="both"/>
              <w:rPr>
                <w:rFonts w:hint="eastAsia"/>
                <w:lang w:val="en-US" w:eastAsia="zh-CN"/>
              </w:rPr>
            </w:pPr>
            <w:r>
              <w:rPr>
                <w:rFonts w:hint="eastAsia"/>
                <w:lang w:val="en-US" w:eastAsia="zh-CN"/>
              </w:rPr>
              <w:t xml:space="preserve">②烘干温度范围较大，基本能满足一般类型涂料烘干温度要求。 </w:t>
            </w:r>
          </w:p>
          <w:p w14:paraId="460AFA7B">
            <w:pPr>
              <w:spacing w:line="240" w:lineRule="auto"/>
              <w:ind w:firstLine="420" w:firstLineChars="200"/>
              <w:jc w:val="both"/>
              <w:rPr>
                <w:rFonts w:hint="eastAsia"/>
                <w:lang w:val="en-US" w:eastAsia="zh-CN"/>
              </w:rPr>
            </w:pPr>
            <w:r>
              <w:rPr>
                <w:rFonts w:hint="eastAsia"/>
                <w:lang w:val="en-US" w:eastAsia="zh-CN"/>
              </w:rPr>
              <w:t xml:space="preserve">③设备使用管理和维修较为方便，使用费用较低。 </w:t>
            </w:r>
          </w:p>
          <w:p w14:paraId="3AD71AA0">
            <w:pPr>
              <w:spacing w:line="240" w:lineRule="auto"/>
              <w:ind w:firstLine="420" w:firstLineChars="200"/>
              <w:jc w:val="both"/>
              <w:rPr>
                <w:rFonts w:hint="eastAsia"/>
                <w:lang w:val="en-US" w:eastAsia="zh-CN"/>
              </w:rPr>
            </w:pPr>
            <w:r>
              <w:rPr>
                <w:rFonts w:hint="eastAsia"/>
                <w:lang w:val="en-US" w:eastAsia="zh-CN"/>
              </w:rPr>
              <w:t xml:space="preserve">④热量的传导方向和溶剂蒸发的方向相反。漆层的表面受热后干燥成膜，使漆层下面的溶剂蒸气不易跑出，干燥速度变慢。如果溶剂蒸气的压力克服了漆膜的阻力，冲破膜表面而产生针孔，漆膜质量会因此受到影响。 </w:t>
            </w:r>
          </w:p>
          <w:p w14:paraId="34798289">
            <w:pPr>
              <w:spacing w:line="240" w:lineRule="auto"/>
              <w:ind w:firstLine="420" w:firstLineChars="200"/>
              <w:jc w:val="both"/>
              <w:rPr>
                <w:rFonts w:hint="eastAsia"/>
                <w:lang w:val="en-US" w:eastAsia="zh-CN"/>
              </w:rPr>
            </w:pPr>
            <w:r>
              <w:rPr>
                <w:rFonts w:hint="eastAsia"/>
                <w:lang w:val="en-US" w:eastAsia="zh-CN"/>
              </w:rPr>
              <w:t xml:space="preserve">⑤烘干时，必须将烘室内的空气加热，热量消耗大。 </w:t>
            </w:r>
          </w:p>
          <w:p w14:paraId="7A0A14B7">
            <w:pPr>
              <w:spacing w:line="240" w:lineRule="auto"/>
              <w:ind w:firstLine="420" w:firstLineChars="200"/>
              <w:jc w:val="both"/>
              <w:rPr>
                <w:rFonts w:hint="eastAsia"/>
                <w:lang w:val="en-US" w:eastAsia="zh-CN"/>
              </w:rPr>
            </w:pPr>
            <w:r>
              <w:rPr>
                <w:rFonts w:hint="eastAsia"/>
                <w:lang w:val="en-US" w:eastAsia="zh-CN"/>
              </w:rPr>
              <w:t>⑥由于空气和涂层的导热性差，故对流式干燥的速度较慢。</w:t>
            </w:r>
          </w:p>
          <w:p w14:paraId="18BFA270">
            <w:pPr>
              <w:spacing w:line="240" w:lineRule="auto"/>
              <w:ind w:firstLine="422" w:firstLineChars="200"/>
              <w:jc w:val="both"/>
              <w:rPr>
                <w:rFonts w:hint="eastAsia"/>
                <w:lang w:val="en-US" w:eastAsia="zh-CN"/>
              </w:rPr>
            </w:pPr>
            <w:bookmarkStart w:id="73" w:name="OLE_LINK65"/>
            <w:r>
              <w:rPr>
                <w:rFonts w:hint="eastAsia"/>
                <w:b/>
                <w:bCs/>
                <w:lang w:val="en-US" w:eastAsia="zh-CN"/>
              </w:rPr>
              <w:t>2．辐射式干燥设备</w:t>
            </w:r>
            <w:bookmarkEnd w:id="73"/>
            <w:r>
              <w:rPr>
                <w:rFonts w:hint="eastAsia"/>
                <w:lang w:val="en-US" w:eastAsia="zh-CN"/>
              </w:rPr>
              <w:t xml:space="preserve"> </w:t>
            </w:r>
          </w:p>
          <w:p w14:paraId="4690D020">
            <w:pPr>
              <w:spacing w:line="240" w:lineRule="auto"/>
              <w:ind w:firstLine="420" w:firstLineChars="200"/>
              <w:jc w:val="both"/>
              <w:rPr>
                <w:rFonts w:hint="eastAsia"/>
                <w:lang w:val="en-US" w:eastAsia="zh-CN"/>
              </w:rPr>
            </w:pPr>
            <w:r>
              <w:rPr>
                <w:rFonts w:hint="eastAsia"/>
                <w:lang w:val="en-US" w:eastAsia="zh-CN"/>
              </w:rPr>
              <w:t xml:space="preserve">辐射是热传递的一种方式，这种加热方法是将热能转变为各波长电磁振动的辐射能，其过程称为热辐射。以红外线为辐射源的干燥设备，称为红外线干燥设备。 </w:t>
            </w:r>
          </w:p>
          <w:p w14:paraId="480704A6">
            <w:pPr>
              <w:spacing w:line="240" w:lineRule="auto"/>
              <w:jc w:val="center"/>
              <w:rPr>
                <w:rFonts w:hint="eastAsia"/>
                <w:lang w:val="en-US" w:eastAsia="zh-CN"/>
              </w:rPr>
            </w:pPr>
            <w:r>
              <w:drawing>
                <wp:inline distT="0" distB="0" distL="114300" distR="114300">
                  <wp:extent cx="886460" cy="1101090"/>
                  <wp:effectExtent l="0" t="0" r="889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1"/>
                          <a:stretch>
                            <a:fillRect/>
                          </a:stretch>
                        </pic:blipFill>
                        <pic:spPr>
                          <a:xfrm>
                            <a:off x="0" y="0"/>
                            <a:ext cx="886460" cy="1101090"/>
                          </a:xfrm>
                          <a:prstGeom prst="rect">
                            <a:avLst/>
                          </a:prstGeom>
                          <a:noFill/>
                          <a:ln>
                            <a:noFill/>
                          </a:ln>
                        </pic:spPr>
                      </pic:pic>
                    </a:graphicData>
                  </a:graphic>
                </wp:inline>
              </w:drawing>
            </w:r>
          </w:p>
          <w:p w14:paraId="79C40A49">
            <w:pPr>
              <w:spacing w:line="240" w:lineRule="auto"/>
              <w:ind w:firstLine="420" w:firstLineChars="200"/>
              <w:jc w:val="both"/>
              <w:rPr>
                <w:rFonts w:hint="eastAsia"/>
                <w:lang w:val="en-US" w:eastAsia="zh-CN"/>
              </w:rPr>
            </w:pPr>
            <w:r>
              <w:rPr>
                <w:rFonts w:hint="eastAsia"/>
                <w:lang w:val="en-US" w:eastAsia="zh-CN"/>
              </w:rPr>
              <w:t xml:space="preserve">红外线干燥设备是由红外加热器、控制器、风扇温湿度传感器、排气口、热交换器、排气管、控制面板以及其他辅助部件组成的。 </w:t>
            </w:r>
          </w:p>
          <w:p w14:paraId="4709022A">
            <w:pPr>
              <w:spacing w:line="240" w:lineRule="auto"/>
              <w:ind w:firstLine="420" w:firstLineChars="200"/>
              <w:jc w:val="both"/>
              <w:rPr>
                <w:rFonts w:hint="eastAsia"/>
                <w:lang w:val="en-US" w:eastAsia="zh-CN"/>
              </w:rPr>
            </w:pPr>
            <w:r>
              <w:rPr>
                <w:rFonts w:hint="eastAsia"/>
                <w:lang w:val="en-US" w:eastAsia="zh-CN"/>
              </w:rPr>
              <w:t xml:space="preserve">红外线干燥设备特点如下。 </w:t>
            </w:r>
          </w:p>
          <w:p w14:paraId="3EB24236">
            <w:pPr>
              <w:spacing w:line="240" w:lineRule="auto"/>
              <w:ind w:firstLine="420" w:firstLineChars="200"/>
              <w:jc w:val="both"/>
              <w:rPr>
                <w:rFonts w:hint="eastAsia"/>
                <w:lang w:val="en-US" w:eastAsia="zh-CN"/>
              </w:rPr>
            </w:pPr>
            <w:r>
              <w:rPr>
                <w:rFonts w:hint="eastAsia"/>
                <w:lang w:val="en-US" w:eastAsia="zh-CN"/>
              </w:rPr>
              <w:t xml:space="preserve">①干燥速度快：由于它是使漆层自内层向外干燥，油漆溶剂易于挥发，因而可大大缩短干燥时间。一般可提高效率 2~5 倍。 </w:t>
            </w:r>
          </w:p>
          <w:p w14:paraId="70E3D7A4">
            <w:pPr>
              <w:spacing w:line="240" w:lineRule="auto"/>
              <w:ind w:firstLine="420" w:firstLineChars="200"/>
              <w:jc w:val="both"/>
              <w:rPr>
                <w:rFonts w:hint="eastAsia"/>
                <w:lang w:val="en-US" w:eastAsia="zh-CN"/>
              </w:rPr>
            </w:pPr>
            <w:r>
              <w:rPr>
                <w:rFonts w:hint="eastAsia"/>
                <w:lang w:val="en-US" w:eastAsia="zh-CN"/>
              </w:rPr>
              <w:t xml:space="preserve">②干燥质量好：漆层干燥均匀，可避免或大大减少由于溶剂蒸发而产生的针孔、气泡现象。 </w:t>
            </w:r>
          </w:p>
          <w:p w14:paraId="606BA952">
            <w:pPr>
              <w:spacing w:line="240" w:lineRule="auto"/>
              <w:ind w:firstLine="420" w:firstLineChars="200"/>
              <w:jc w:val="both"/>
              <w:rPr>
                <w:rFonts w:hint="eastAsia"/>
                <w:lang w:val="en-US" w:eastAsia="zh-CN"/>
              </w:rPr>
            </w:pPr>
            <w:r>
              <w:rPr>
                <w:rFonts w:hint="eastAsia"/>
                <w:lang w:val="en-US" w:eastAsia="zh-CN"/>
              </w:rPr>
              <w:t>③热损耗小：由于辐射不需要中间媒介，可直接将热源传到被加热的物体上</w:t>
            </w:r>
            <w:bookmarkStart w:id="74" w:name="OLE_LINK66"/>
            <w:r>
              <w:rPr>
                <w:rFonts w:hint="eastAsia"/>
                <w:lang w:val="en-US" w:eastAsia="zh-CN"/>
              </w:rPr>
              <w:t>，</w:t>
            </w:r>
            <w:bookmarkEnd w:id="74"/>
            <w:r>
              <w:rPr>
                <w:rFonts w:hint="eastAsia"/>
                <w:lang w:val="en-US" w:eastAsia="zh-CN"/>
              </w:rPr>
              <w:t xml:space="preserve">故没有因存在中间媒介引起的热损耗。 </w:t>
            </w:r>
          </w:p>
          <w:p w14:paraId="36392109">
            <w:pPr>
              <w:spacing w:line="240" w:lineRule="auto"/>
              <w:ind w:firstLine="420" w:firstLineChars="200"/>
              <w:jc w:val="both"/>
              <w:rPr>
                <w:rFonts w:hint="eastAsia"/>
                <w:lang w:val="en-US" w:eastAsia="zh-CN"/>
              </w:rPr>
            </w:pPr>
            <w:r>
              <w:rPr>
                <w:rFonts w:hint="eastAsia"/>
                <w:lang w:val="en-US" w:eastAsia="zh-CN"/>
              </w:rPr>
              <w:t xml:space="preserve">④升温迅速：大大地减少烘干时间。 </w:t>
            </w:r>
          </w:p>
          <w:p w14:paraId="2CFB9376">
            <w:pPr>
              <w:spacing w:line="240" w:lineRule="auto"/>
              <w:ind w:firstLine="420" w:firstLineChars="200"/>
              <w:jc w:val="both"/>
              <w:rPr>
                <w:rFonts w:hint="eastAsia"/>
                <w:lang w:val="en-US" w:eastAsia="zh-CN"/>
              </w:rPr>
            </w:pPr>
            <w:r>
              <w:rPr>
                <w:rFonts w:hint="eastAsia"/>
                <w:lang w:val="en-US" w:eastAsia="zh-CN"/>
              </w:rPr>
              <w:t xml:space="preserve">⑤设备结构简单：节约设备投资和占地面积。 </w:t>
            </w:r>
          </w:p>
          <w:p w14:paraId="7AC03F69">
            <w:pPr>
              <w:spacing w:line="240" w:lineRule="auto"/>
              <w:ind w:firstLine="420" w:firstLineChars="200"/>
              <w:jc w:val="both"/>
              <w:rPr>
                <w:rFonts w:hint="eastAsia"/>
                <w:lang w:val="en-US" w:eastAsia="zh-CN"/>
              </w:rPr>
            </w:pPr>
            <w:r>
              <w:rPr>
                <w:rFonts w:hint="eastAsia"/>
                <w:lang w:val="en-US" w:eastAsia="zh-CN"/>
              </w:rPr>
              <w:t xml:space="preserve">⑥具有方向性：可调节，可用于局部加热。 </w:t>
            </w:r>
          </w:p>
          <w:p w14:paraId="33650A1A">
            <w:pPr>
              <w:spacing w:line="240" w:lineRule="auto"/>
              <w:ind w:firstLine="422" w:firstLineChars="200"/>
              <w:jc w:val="both"/>
              <w:rPr>
                <w:rFonts w:hint="eastAsia"/>
                <w:lang w:val="en-US" w:eastAsia="zh-CN"/>
              </w:rPr>
            </w:pPr>
            <w:bookmarkStart w:id="75" w:name="OLE_LINK67"/>
            <w:r>
              <w:rPr>
                <w:rFonts w:hint="eastAsia"/>
                <w:b/>
                <w:bCs/>
                <w:lang w:val="en-US" w:eastAsia="zh-CN"/>
              </w:rPr>
              <w:t>九、烤漆房</w:t>
            </w:r>
            <w:bookmarkEnd w:id="75"/>
            <w:r>
              <w:rPr>
                <w:rFonts w:hint="eastAsia"/>
                <w:lang w:val="en-US" w:eastAsia="zh-CN"/>
              </w:rPr>
              <w:t xml:space="preserve"> </w:t>
            </w:r>
          </w:p>
          <w:p w14:paraId="2B98CE31">
            <w:pPr>
              <w:spacing w:line="240" w:lineRule="auto"/>
              <w:ind w:firstLine="422" w:firstLineChars="200"/>
              <w:jc w:val="both"/>
              <w:rPr>
                <w:rFonts w:hint="eastAsia"/>
                <w:lang w:val="en-US" w:eastAsia="zh-CN"/>
              </w:rPr>
            </w:pPr>
            <w:bookmarkStart w:id="76" w:name="OLE_LINK68"/>
            <w:r>
              <w:rPr>
                <w:rFonts w:hint="eastAsia"/>
                <w:b/>
                <w:bCs/>
                <w:lang w:val="en-US" w:eastAsia="zh-CN"/>
              </w:rPr>
              <w:t>1. 通风系统</w:t>
            </w:r>
            <w:bookmarkEnd w:id="76"/>
            <w:r>
              <w:rPr>
                <w:rFonts w:hint="eastAsia"/>
                <w:lang w:val="en-US" w:eastAsia="zh-CN"/>
              </w:rPr>
              <w:t xml:space="preserve"> </w:t>
            </w:r>
          </w:p>
          <w:p w14:paraId="1ED6CD2C">
            <w:pPr>
              <w:spacing w:line="240" w:lineRule="auto"/>
              <w:ind w:firstLine="420" w:firstLineChars="200"/>
              <w:jc w:val="both"/>
              <w:rPr>
                <w:rFonts w:hint="eastAsia"/>
                <w:lang w:val="en-US" w:eastAsia="zh-CN"/>
              </w:rPr>
            </w:pPr>
            <w:r>
              <w:rPr>
                <w:rFonts w:hint="eastAsia"/>
                <w:lang w:val="en-US" w:eastAsia="zh-CN"/>
              </w:rPr>
              <w:t xml:space="preserve">烤漆房有两种形式：一种是单室式的（常称为“喷漆房”），只具有喷漆功能；另一种是双室式的，同时具有喷漆和烘干功能。 </w:t>
            </w:r>
          </w:p>
          <w:p w14:paraId="0EC0922A">
            <w:pPr>
              <w:spacing w:line="240" w:lineRule="auto"/>
              <w:ind w:firstLine="420" w:firstLineChars="200"/>
              <w:jc w:val="both"/>
              <w:rPr>
                <w:rFonts w:hint="eastAsia"/>
                <w:lang w:val="en-US" w:eastAsia="zh-CN"/>
              </w:rPr>
            </w:pPr>
            <w:r>
              <w:rPr>
                <w:rFonts w:hint="eastAsia"/>
                <w:lang w:val="en-US" w:eastAsia="zh-CN"/>
              </w:rPr>
              <w:t xml:space="preserve">风机和过滤器都设置在烤漆房外。换气系统应达到每小时全换气两次或更多次的要求。如果喷漆区在冬季温度比较低，冷空气对冷物料喷成的冷面层会带来不利的影响，此时，在空气供给系统中应增加恒温装置，以提供温度适宜的空气来满足喷漆的需要。 </w:t>
            </w:r>
          </w:p>
          <w:p w14:paraId="68ADE439">
            <w:pPr>
              <w:spacing w:line="240" w:lineRule="auto"/>
              <w:ind w:firstLine="420" w:firstLineChars="200"/>
              <w:jc w:val="both"/>
              <w:rPr>
                <w:rFonts w:hint="eastAsia"/>
                <w:lang w:val="en-US" w:eastAsia="zh-CN"/>
              </w:rPr>
            </w:pPr>
            <w:r>
              <w:rPr>
                <w:rFonts w:hint="eastAsia"/>
                <w:lang w:val="en-US" w:eastAsia="zh-CN"/>
              </w:rPr>
              <w:t xml:space="preserve">目前，换气系统有三种形式：正向流动喷漆棚、反向流动喷漆棚和下向通风喷漆棚。 </w:t>
            </w:r>
          </w:p>
          <w:p w14:paraId="3C13D448">
            <w:pPr>
              <w:spacing w:line="240" w:lineRule="auto"/>
              <w:ind w:firstLine="420" w:firstLineChars="200"/>
              <w:jc w:val="both"/>
              <w:rPr>
                <w:rFonts w:hint="eastAsia"/>
                <w:lang w:val="en-US" w:eastAsia="zh-CN"/>
              </w:rPr>
            </w:pPr>
            <w:r>
              <w:rPr>
                <w:rFonts w:hint="eastAsia"/>
                <w:lang w:val="en-US" w:eastAsia="zh-CN"/>
              </w:rPr>
              <w:t xml:space="preserve">（1）正向流动喷漆棚 </w:t>
            </w:r>
          </w:p>
          <w:p w14:paraId="107F37EB">
            <w:pPr>
              <w:spacing w:line="240" w:lineRule="auto"/>
              <w:ind w:firstLine="420" w:firstLineChars="200"/>
              <w:jc w:val="both"/>
              <w:rPr>
                <w:rFonts w:hint="eastAsia"/>
                <w:lang w:val="en-US" w:eastAsia="zh-CN"/>
              </w:rPr>
            </w:pPr>
            <w:r>
              <w:rPr>
                <w:rFonts w:hint="eastAsia"/>
                <w:lang w:val="en-US" w:eastAsia="zh-CN"/>
              </w:rPr>
              <w:t>如下图所示为正向流动换气喷漆棚的补气情形。汽车从空气进口进入，沿着气流方向走向喷漆棚另一端的空气出口并离开，气流是从汽车后部向前吹的。</w:t>
            </w:r>
          </w:p>
          <w:p w14:paraId="4E28E823">
            <w:pPr>
              <w:spacing w:line="240" w:lineRule="auto"/>
              <w:jc w:val="center"/>
              <w:rPr>
                <w:rFonts w:hint="eastAsia"/>
                <w:lang w:val="en-US" w:eastAsia="zh-CN"/>
              </w:rPr>
            </w:pPr>
            <w:r>
              <w:drawing>
                <wp:inline distT="0" distB="0" distL="114300" distR="114300">
                  <wp:extent cx="2705100" cy="95123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2"/>
                          <a:stretch>
                            <a:fillRect/>
                          </a:stretch>
                        </pic:blipFill>
                        <pic:spPr>
                          <a:xfrm>
                            <a:off x="0" y="0"/>
                            <a:ext cx="2705100" cy="951230"/>
                          </a:xfrm>
                          <a:prstGeom prst="rect">
                            <a:avLst/>
                          </a:prstGeom>
                          <a:noFill/>
                          <a:ln>
                            <a:noFill/>
                          </a:ln>
                        </pic:spPr>
                      </pic:pic>
                    </a:graphicData>
                  </a:graphic>
                </wp:inline>
              </w:drawing>
            </w:r>
          </w:p>
          <w:p w14:paraId="42010F8D">
            <w:pPr>
              <w:keepNext w:val="0"/>
              <w:keepLines w:val="0"/>
              <w:widowControl/>
              <w:suppressLineNumbers w:val="0"/>
              <w:spacing w:line="240" w:lineRule="auto"/>
              <w:jc w:val="left"/>
              <w:rPr>
                <w:rFonts w:hint="eastAsia"/>
                <w:lang w:val="en-US" w:eastAsia="zh-CN"/>
              </w:rPr>
            </w:pPr>
            <w:r>
              <w:rPr>
                <w:rFonts w:hint="eastAsia"/>
                <w:lang w:val="en-US" w:eastAsia="zh-CN"/>
              </w:rPr>
              <w:t xml:space="preserve">    （2）反向流动喷漆棚 </w:t>
            </w:r>
          </w:p>
          <w:p w14:paraId="22D0CDC4">
            <w:pPr>
              <w:keepNext w:val="0"/>
              <w:keepLines w:val="0"/>
              <w:widowControl/>
              <w:suppressLineNumbers w:val="0"/>
              <w:spacing w:line="240" w:lineRule="auto"/>
              <w:jc w:val="left"/>
              <w:rPr>
                <w:rFonts w:hint="eastAsia"/>
                <w:lang w:val="en-US" w:eastAsia="zh-CN"/>
              </w:rPr>
            </w:pPr>
            <w:r>
              <w:rPr>
                <w:rFonts w:hint="eastAsia"/>
                <w:lang w:val="en-US" w:eastAsia="zh-CN"/>
              </w:rPr>
              <w:t xml:space="preserve">反向流动气流是从前向后的，即汽车是以倒车的形式进入喷漆棚的。不少反向流动喷漆棚的汽车是从后面迎着气流方向驶入的。 </w:t>
            </w:r>
          </w:p>
          <w:p w14:paraId="7696BC76">
            <w:pPr>
              <w:keepNext w:val="0"/>
              <w:keepLines w:val="0"/>
              <w:widowControl/>
              <w:suppressLineNumbers w:val="0"/>
              <w:spacing w:line="240" w:lineRule="auto"/>
              <w:ind w:firstLine="420" w:firstLineChars="200"/>
              <w:jc w:val="left"/>
              <w:rPr>
                <w:rFonts w:hint="eastAsia"/>
                <w:lang w:val="en-US" w:eastAsia="zh-CN"/>
              </w:rPr>
            </w:pPr>
            <w:r>
              <w:rPr>
                <w:rFonts w:hint="eastAsia"/>
                <w:lang w:val="en-US" w:eastAsia="zh-CN"/>
              </w:rPr>
              <w:t xml:space="preserve">（3）下向通风喷漆棚 </w:t>
            </w:r>
          </w:p>
          <w:p w14:paraId="20980411">
            <w:pPr>
              <w:keepNext w:val="0"/>
              <w:keepLines w:val="0"/>
              <w:widowControl/>
              <w:suppressLineNumbers w:val="0"/>
              <w:spacing w:line="240" w:lineRule="auto"/>
              <w:ind w:firstLine="420" w:firstLineChars="200"/>
              <w:jc w:val="left"/>
              <w:rPr>
                <w:rFonts w:hint="eastAsia"/>
                <w:lang w:val="en-US" w:eastAsia="zh-CN"/>
              </w:rPr>
            </w:pPr>
            <w:r>
              <w:rPr>
                <w:rFonts w:hint="eastAsia"/>
                <w:lang w:val="en-US" w:eastAsia="zh-CN"/>
              </w:rPr>
              <w:t xml:space="preserve">目前，烤漆房最普遍采用的空气流动系统是下向通风式。从天花板向下流动的空气在走向排出坑的过程中经过汽车表面时形成一道包围层，把沉 </w:t>
            </w:r>
          </w:p>
          <w:p w14:paraId="1AECD8F2">
            <w:pPr>
              <w:keepNext w:val="0"/>
              <w:keepLines w:val="0"/>
              <w:widowControl/>
              <w:suppressLineNumbers w:val="0"/>
              <w:spacing w:line="240" w:lineRule="auto"/>
              <w:jc w:val="left"/>
              <w:rPr>
                <w:rFonts w:hint="eastAsia"/>
                <w:lang w:val="en-US" w:eastAsia="zh-CN"/>
              </w:rPr>
            </w:pPr>
            <w:r>
              <w:rPr>
                <w:rFonts w:hint="eastAsia"/>
                <w:lang w:val="en-US" w:eastAsia="zh-CN"/>
              </w:rPr>
              <w:t>积在新喷漆表面上的污染物和过多的漆雾清除掉，保证喷漆作业较为清洁。这个系统还有利于防止过喷。</w:t>
            </w:r>
          </w:p>
          <w:p w14:paraId="69A28908">
            <w:pPr>
              <w:keepNext w:val="0"/>
              <w:keepLines w:val="0"/>
              <w:widowControl/>
              <w:suppressLineNumbers w:val="0"/>
              <w:spacing w:line="240" w:lineRule="auto"/>
              <w:jc w:val="center"/>
              <w:rPr>
                <w:rFonts w:hint="eastAsia"/>
                <w:lang w:val="en-US" w:eastAsia="zh-CN"/>
              </w:rPr>
            </w:pPr>
            <w:r>
              <w:drawing>
                <wp:inline distT="0" distB="0" distL="114300" distR="114300">
                  <wp:extent cx="3684270" cy="919480"/>
                  <wp:effectExtent l="0" t="0" r="11430" b="139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53"/>
                          <a:stretch>
                            <a:fillRect/>
                          </a:stretch>
                        </pic:blipFill>
                        <pic:spPr>
                          <a:xfrm>
                            <a:off x="0" y="0"/>
                            <a:ext cx="3684270" cy="919480"/>
                          </a:xfrm>
                          <a:prstGeom prst="rect">
                            <a:avLst/>
                          </a:prstGeom>
                          <a:noFill/>
                          <a:ln>
                            <a:noFill/>
                          </a:ln>
                        </pic:spPr>
                      </pic:pic>
                    </a:graphicData>
                  </a:graphic>
                </wp:inline>
              </w:drawing>
            </w:r>
          </w:p>
          <w:p w14:paraId="308E9FA1">
            <w:pPr>
              <w:spacing w:line="240" w:lineRule="auto"/>
              <w:ind w:firstLine="422" w:firstLineChars="200"/>
              <w:jc w:val="both"/>
              <w:rPr>
                <w:rFonts w:hint="eastAsia"/>
                <w:b/>
                <w:bCs/>
                <w:lang w:val="en-US" w:eastAsia="zh-CN"/>
              </w:rPr>
            </w:pPr>
            <w:bookmarkStart w:id="77" w:name="OLE_LINK69"/>
            <w:r>
              <w:rPr>
                <w:rFonts w:hint="eastAsia"/>
                <w:b/>
                <w:bCs/>
                <w:lang w:val="en-US" w:eastAsia="zh-CN"/>
              </w:rPr>
              <w:t xml:space="preserve">2．空气过滤系统 </w:t>
            </w:r>
          </w:p>
          <w:bookmarkEnd w:id="77"/>
          <w:p w14:paraId="466A9CC2">
            <w:pPr>
              <w:spacing w:line="240" w:lineRule="auto"/>
              <w:ind w:firstLine="420" w:firstLineChars="200"/>
              <w:jc w:val="both"/>
              <w:rPr>
                <w:rFonts w:hint="eastAsia"/>
                <w:lang w:val="en-US" w:eastAsia="zh-CN"/>
              </w:rPr>
            </w:pPr>
            <w:r>
              <w:rPr>
                <w:rFonts w:hint="eastAsia"/>
                <w:lang w:val="en-US" w:eastAsia="zh-CN"/>
              </w:rPr>
              <w:t xml:space="preserve">烤漆房最重要的安全设施是过滤系统，其作用主要是将混杂在烤漆房空气中的油漆粒子和其他污染物过滤掉，使排出的气体不致污染大气。另一方面，进入烤漆房的空气也要过滤才能保证喷漆的质量。目前使用的过滤系统有两种，即干过滤系统和湿过滤系统。 </w:t>
            </w:r>
          </w:p>
          <w:p w14:paraId="1727B333">
            <w:pPr>
              <w:spacing w:line="240" w:lineRule="auto"/>
              <w:ind w:firstLine="420" w:firstLineChars="200"/>
              <w:jc w:val="both"/>
              <w:rPr>
                <w:rFonts w:hint="eastAsia"/>
                <w:lang w:val="en-US" w:eastAsia="zh-CN"/>
              </w:rPr>
            </w:pPr>
            <w:r>
              <w:rPr>
                <w:rFonts w:hint="eastAsia"/>
                <w:lang w:val="en-US" w:eastAsia="zh-CN"/>
              </w:rPr>
              <w:t xml:space="preserve">（1）干过滤系统 </w:t>
            </w:r>
          </w:p>
          <w:p w14:paraId="3FDC979D">
            <w:pPr>
              <w:spacing w:line="240" w:lineRule="auto"/>
              <w:ind w:firstLine="420" w:firstLineChars="200"/>
              <w:jc w:val="both"/>
              <w:rPr>
                <w:rFonts w:hint="eastAsia"/>
                <w:lang w:val="en-US" w:eastAsia="zh-CN"/>
              </w:rPr>
            </w:pPr>
            <w:r>
              <w:rPr>
                <w:rFonts w:hint="eastAsia"/>
                <w:lang w:val="en-US" w:eastAsia="zh-CN"/>
              </w:rPr>
              <w:t xml:space="preserve">干过滤系统就像一个筛子，在气流通过时，将油漆粒子和污物截住，只允许干净的气体通过。目前向下通风式烤漆房在进风口处安装有进风口棉， </w:t>
            </w:r>
          </w:p>
          <w:p w14:paraId="0593F90F">
            <w:pPr>
              <w:spacing w:line="240" w:lineRule="auto"/>
              <w:jc w:val="both"/>
              <w:rPr>
                <w:rFonts w:hint="eastAsia"/>
                <w:lang w:val="en-US" w:eastAsia="zh-CN"/>
              </w:rPr>
            </w:pPr>
            <w:r>
              <w:rPr>
                <w:rFonts w:hint="eastAsia"/>
                <w:lang w:val="en-US" w:eastAsia="zh-CN"/>
              </w:rPr>
              <w:t>过滤空气中较大的尘埃粒子（15 μm 以上），从而使进入烤漆房的空气中的尘埃不至于过早地充满和堵塞顶棉，保证烤漆房有足够的风压；顶棉安装于烤漆房的顶部，为烤漆房做最后的过滤系统以保证喷漆作业顺利进行，收集 10 μm 以上的细小尘埃微粒；在底处安装有底棉或“V”形喷漆过滤纸来收集烤漆房在作业时产生的过量喷漆游离粒子，使排放的气体达到环境保护的要求。</w:t>
            </w:r>
          </w:p>
          <w:p w14:paraId="02AA3EBE">
            <w:pPr>
              <w:spacing w:line="240" w:lineRule="auto"/>
              <w:jc w:val="both"/>
              <w:rPr>
                <w:rFonts w:hint="eastAsia"/>
                <w:lang w:val="en-US" w:eastAsia="zh-CN"/>
              </w:rPr>
            </w:pPr>
            <w:r>
              <w:drawing>
                <wp:inline distT="0" distB="0" distL="114300" distR="114300">
                  <wp:extent cx="4161155" cy="725170"/>
                  <wp:effectExtent l="0" t="0" r="10795" b="1778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54"/>
                          <a:stretch>
                            <a:fillRect/>
                          </a:stretch>
                        </pic:blipFill>
                        <pic:spPr>
                          <a:xfrm>
                            <a:off x="0" y="0"/>
                            <a:ext cx="4161155" cy="725170"/>
                          </a:xfrm>
                          <a:prstGeom prst="rect">
                            <a:avLst/>
                          </a:prstGeom>
                          <a:noFill/>
                          <a:ln>
                            <a:noFill/>
                          </a:ln>
                        </pic:spPr>
                      </pic:pic>
                    </a:graphicData>
                  </a:graphic>
                </wp:inline>
              </w:drawing>
            </w:r>
          </w:p>
          <w:p w14:paraId="1C21FD05">
            <w:pPr>
              <w:spacing w:line="240" w:lineRule="auto"/>
              <w:ind w:firstLine="420" w:firstLineChars="200"/>
              <w:jc w:val="both"/>
              <w:rPr>
                <w:rFonts w:hint="eastAsia"/>
                <w:lang w:val="en-US" w:eastAsia="zh-CN"/>
              </w:rPr>
            </w:pPr>
            <w:r>
              <w:rPr>
                <w:rFonts w:hint="eastAsia"/>
                <w:lang w:val="en-US" w:eastAsia="zh-CN"/>
              </w:rPr>
              <w:t xml:space="preserve"> “V”形喷漆过滤纸的特点：可替代烤房底棉，替代干过滤喷漆柜所用的过滤棉，也可用其配备干吸式喷漆过滤系统后替代水帘柜使用。 </w:t>
            </w:r>
          </w:p>
          <w:p w14:paraId="56B2A755">
            <w:pPr>
              <w:spacing w:line="240" w:lineRule="auto"/>
              <w:ind w:firstLine="420" w:firstLineChars="200"/>
              <w:jc w:val="both"/>
              <w:rPr>
                <w:rFonts w:hint="eastAsia"/>
                <w:lang w:val="en-US" w:eastAsia="zh-CN"/>
              </w:rPr>
            </w:pPr>
            <w:r>
              <w:rPr>
                <w:rFonts w:hint="eastAsia"/>
                <w:lang w:val="en-US" w:eastAsia="zh-CN"/>
              </w:rPr>
              <w:t xml:space="preserve">“V”形喷漆过滤纸的优点：过滤效果较其他过滤产品稳定，使用寿命长，而且经济、高效、环保。 </w:t>
            </w:r>
          </w:p>
          <w:p w14:paraId="4B098CE8">
            <w:pPr>
              <w:spacing w:line="240" w:lineRule="auto"/>
              <w:ind w:firstLine="420" w:firstLineChars="200"/>
              <w:jc w:val="both"/>
              <w:rPr>
                <w:rFonts w:hint="eastAsia"/>
                <w:lang w:val="en-US" w:eastAsia="zh-CN"/>
              </w:rPr>
            </w:pPr>
            <w:r>
              <w:rPr>
                <w:rFonts w:hint="eastAsia"/>
                <w:lang w:val="en-US" w:eastAsia="zh-CN"/>
              </w:rPr>
              <w:t xml:space="preserve">（2）湿过滤系统 </w:t>
            </w:r>
          </w:p>
          <w:p w14:paraId="2F7A903F">
            <w:pPr>
              <w:spacing w:line="240" w:lineRule="auto"/>
              <w:ind w:firstLine="420" w:firstLineChars="200"/>
              <w:jc w:val="both"/>
              <w:rPr>
                <w:rFonts w:hint="eastAsia"/>
                <w:lang w:val="en-US" w:eastAsia="zh-CN"/>
              </w:rPr>
            </w:pPr>
            <w:r>
              <w:rPr>
                <w:rFonts w:hint="eastAsia"/>
                <w:lang w:val="en-US" w:eastAsia="zh-CN"/>
              </w:rPr>
              <w:t xml:space="preserve">典型的下向通风喷漆棚采用水过滤系统（湿过滤系统）。棚内污浊空气经过水幕的冲洗，将油漆粒子和其他杂物带走，由排污水系统收集。经过清洗的空气再由排风机排到大气中。 </w:t>
            </w:r>
          </w:p>
          <w:p w14:paraId="150BD42B">
            <w:pPr>
              <w:spacing w:line="240" w:lineRule="auto"/>
              <w:ind w:firstLine="422" w:firstLineChars="200"/>
              <w:jc w:val="both"/>
              <w:rPr>
                <w:rFonts w:hint="eastAsia"/>
                <w:b/>
                <w:bCs/>
                <w:lang w:val="en-US" w:eastAsia="zh-CN"/>
              </w:rPr>
            </w:pPr>
            <w:bookmarkStart w:id="78" w:name="OLE_LINK70"/>
            <w:r>
              <w:rPr>
                <w:rFonts w:hint="eastAsia"/>
                <w:b/>
                <w:bCs/>
                <w:lang w:val="en-US" w:eastAsia="zh-CN"/>
              </w:rPr>
              <w:t xml:space="preserve">3．喷漆的操作方法与日常维护 </w:t>
            </w:r>
          </w:p>
          <w:bookmarkEnd w:id="78"/>
          <w:p w14:paraId="1F6B8FCA">
            <w:pPr>
              <w:spacing w:line="240" w:lineRule="auto"/>
              <w:ind w:firstLine="420" w:firstLineChars="200"/>
              <w:jc w:val="both"/>
              <w:rPr>
                <w:rFonts w:hint="eastAsia"/>
                <w:lang w:val="en-US" w:eastAsia="zh-CN"/>
              </w:rPr>
            </w:pPr>
            <w:r>
              <w:rPr>
                <w:rFonts w:hint="eastAsia"/>
                <w:lang w:val="en-US" w:eastAsia="zh-CN"/>
              </w:rPr>
              <w:t xml:space="preserve">（1）喷漆 </w:t>
            </w:r>
          </w:p>
          <w:p w14:paraId="57C3E3F0">
            <w:pPr>
              <w:spacing w:line="240" w:lineRule="auto"/>
              <w:ind w:firstLine="420" w:firstLineChars="200"/>
              <w:jc w:val="both"/>
              <w:rPr>
                <w:rFonts w:hint="eastAsia"/>
                <w:lang w:val="en-US" w:eastAsia="zh-CN"/>
              </w:rPr>
            </w:pPr>
            <w:r>
              <w:rPr>
                <w:rFonts w:hint="eastAsia"/>
                <w:lang w:val="en-US" w:eastAsia="zh-CN"/>
              </w:rPr>
              <w:t xml:space="preserve">①根据环境温度确定是用升温喷漆还是用常温喷漆。 </w:t>
            </w:r>
          </w:p>
          <w:p w14:paraId="7155F2CD">
            <w:pPr>
              <w:spacing w:line="240" w:lineRule="auto"/>
              <w:ind w:firstLine="420" w:firstLineChars="200"/>
              <w:jc w:val="both"/>
              <w:rPr>
                <w:rFonts w:hint="eastAsia"/>
                <w:lang w:val="en-US" w:eastAsia="zh-CN"/>
              </w:rPr>
            </w:pPr>
            <w:r>
              <w:rPr>
                <w:rFonts w:hint="eastAsia"/>
                <w:lang w:val="en-US" w:eastAsia="zh-CN"/>
              </w:rPr>
              <w:t xml:space="preserve">②当环境温度低于 10 ℃时，先将温控仪温度设定在20 ℃，接通电源，将喷漆开关打到升温喷漆，使漆房的温度保持在 20 ℃，处在最佳喷油温度状态。 </w:t>
            </w:r>
          </w:p>
          <w:p w14:paraId="1049DBD3">
            <w:pPr>
              <w:spacing w:line="240" w:lineRule="auto"/>
              <w:ind w:firstLine="420" w:firstLineChars="200"/>
              <w:jc w:val="both"/>
              <w:rPr>
                <w:rFonts w:hint="eastAsia"/>
                <w:lang w:val="en-US" w:eastAsia="zh-CN"/>
              </w:rPr>
            </w:pPr>
            <w:r>
              <w:rPr>
                <w:rFonts w:hint="eastAsia"/>
                <w:lang w:val="en-US" w:eastAsia="zh-CN"/>
              </w:rPr>
              <w:t xml:space="preserve">③当环境温度高于 20 ℃，常温就可喷漆，漆房内不需升温，只需要通风。 </w:t>
            </w:r>
          </w:p>
          <w:p w14:paraId="048290AC">
            <w:pPr>
              <w:spacing w:line="240" w:lineRule="auto"/>
              <w:ind w:firstLine="420" w:firstLineChars="200"/>
              <w:jc w:val="both"/>
              <w:rPr>
                <w:rFonts w:hint="eastAsia"/>
                <w:lang w:val="en-US" w:eastAsia="zh-CN"/>
              </w:rPr>
            </w:pPr>
            <w:r>
              <w:rPr>
                <w:rFonts w:hint="eastAsia"/>
                <w:lang w:val="en-US" w:eastAsia="zh-CN"/>
              </w:rPr>
              <w:t xml:space="preserve">（2）烤漆 </w:t>
            </w:r>
          </w:p>
          <w:p w14:paraId="070BF184">
            <w:pPr>
              <w:spacing w:line="240" w:lineRule="auto"/>
              <w:ind w:firstLine="420" w:firstLineChars="200"/>
              <w:jc w:val="both"/>
              <w:rPr>
                <w:rFonts w:hint="eastAsia"/>
                <w:lang w:val="en-US" w:eastAsia="zh-CN"/>
              </w:rPr>
            </w:pPr>
            <w:r>
              <w:rPr>
                <w:rFonts w:hint="eastAsia"/>
                <w:lang w:val="en-US" w:eastAsia="zh-CN"/>
              </w:rPr>
              <w:t xml:space="preserve">①调节好烤漆时所需要的温度及时间，打开风机开关，再打开烤漆开关，即开始烤漆。 </w:t>
            </w:r>
          </w:p>
          <w:p w14:paraId="283B31DF">
            <w:pPr>
              <w:spacing w:line="240" w:lineRule="auto"/>
              <w:ind w:firstLine="420" w:firstLineChars="200"/>
              <w:jc w:val="both"/>
              <w:rPr>
                <w:rFonts w:hint="eastAsia"/>
                <w:lang w:val="en-US" w:eastAsia="zh-CN"/>
              </w:rPr>
            </w:pPr>
            <w:r>
              <w:rPr>
                <w:rFonts w:hint="eastAsia"/>
                <w:lang w:val="en-US" w:eastAsia="zh-CN"/>
              </w:rPr>
              <w:t xml:space="preserve">②新鲜空气经加热器被加热后进入烤漆房使温度升高。当温度升至设定温度后15 秒左右，风机自动关闭。漆房保持在设定温度范围进行烤漆。 </w:t>
            </w:r>
          </w:p>
          <w:p w14:paraId="0F95A2E3">
            <w:pPr>
              <w:spacing w:line="240" w:lineRule="auto"/>
              <w:ind w:firstLine="420" w:firstLineChars="200"/>
              <w:jc w:val="both"/>
              <w:rPr>
                <w:rFonts w:hint="eastAsia"/>
                <w:lang w:val="en-US" w:eastAsia="zh-CN"/>
              </w:rPr>
            </w:pPr>
            <w:r>
              <w:rPr>
                <w:rFonts w:hint="eastAsia"/>
                <w:lang w:val="en-US" w:eastAsia="zh-CN"/>
              </w:rPr>
              <w:t xml:space="preserve">③当温度降到比设定温度低 4 ℃ ~5 ℃时，风机自动工作，使漆房内温度保持相对恒定。 </w:t>
            </w:r>
          </w:p>
          <w:p w14:paraId="74AF6933">
            <w:pPr>
              <w:spacing w:line="240" w:lineRule="auto"/>
              <w:ind w:firstLine="420" w:firstLineChars="200"/>
              <w:jc w:val="both"/>
              <w:rPr>
                <w:rFonts w:hint="eastAsia"/>
                <w:lang w:val="en-US" w:eastAsia="zh-CN"/>
              </w:rPr>
            </w:pPr>
            <w:r>
              <w:rPr>
                <w:rFonts w:hint="eastAsia"/>
                <w:lang w:val="en-US" w:eastAsia="zh-CN"/>
              </w:rPr>
              <w:t xml:space="preserve">④当烤漆时间到达设定时间时，烤漆房自动关闭，烤漆结束。 </w:t>
            </w:r>
          </w:p>
          <w:p w14:paraId="2525F2A5">
            <w:pPr>
              <w:spacing w:line="240" w:lineRule="auto"/>
              <w:ind w:firstLine="420" w:firstLineChars="200"/>
              <w:jc w:val="both"/>
              <w:rPr>
                <w:rFonts w:hint="eastAsia"/>
                <w:lang w:val="en-US" w:eastAsia="zh-CN"/>
              </w:rPr>
            </w:pPr>
            <w:r>
              <w:rPr>
                <w:rFonts w:hint="eastAsia"/>
                <w:lang w:val="en-US" w:eastAsia="zh-CN"/>
              </w:rPr>
              <w:t xml:space="preserve">（3）烤漆房的日常维护 </w:t>
            </w:r>
          </w:p>
          <w:p w14:paraId="415E8F84">
            <w:pPr>
              <w:spacing w:line="240" w:lineRule="auto"/>
              <w:ind w:firstLine="420" w:firstLineChars="200"/>
              <w:jc w:val="both"/>
              <w:rPr>
                <w:rFonts w:hint="eastAsia"/>
                <w:lang w:val="en-US" w:eastAsia="zh-CN"/>
              </w:rPr>
            </w:pPr>
            <w:r>
              <w:rPr>
                <w:rFonts w:hint="eastAsia"/>
                <w:lang w:val="en-US" w:eastAsia="zh-CN"/>
              </w:rPr>
              <w:t xml:space="preserve">①定期清洗房墙、地板和挂在墙上的空气控制装置，除去灰尘和油渍。例行的保洁工作应在每次喷漆完毕之后进行，为下一次喷漆做好准备。也可以用烤房防漆保护液喷或刷在烤漆房墙上，形成一层防护层，并定期清洗和刷新。 </w:t>
            </w:r>
          </w:p>
          <w:p w14:paraId="15A8416F">
            <w:pPr>
              <w:spacing w:line="240" w:lineRule="auto"/>
              <w:ind w:firstLine="420" w:firstLineChars="200"/>
              <w:jc w:val="both"/>
              <w:rPr>
                <w:rFonts w:hint="eastAsia"/>
                <w:lang w:val="en-US" w:eastAsia="zh-CN"/>
              </w:rPr>
            </w:pPr>
            <w:r>
              <w:rPr>
                <w:rFonts w:hint="eastAsia"/>
                <w:lang w:val="en-US" w:eastAsia="zh-CN"/>
              </w:rPr>
              <w:t xml:space="preserve">②在房内不要存放零件、油漆、废料包装物或工作台，因为这些物品会累积污物，最终影响喷漆质量。 </w:t>
            </w:r>
          </w:p>
          <w:p w14:paraId="333894DF">
            <w:pPr>
              <w:spacing w:line="240" w:lineRule="auto"/>
              <w:ind w:firstLine="420" w:firstLineChars="200"/>
              <w:jc w:val="both"/>
              <w:rPr>
                <w:rFonts w:hint="eastAsia"/>
                <w:lang w:val="en-US" w:eastAsia="zh-CN"/>
              </w:rPr>
            </w:pPr>
            <w:r>
              <w:rPr>
                <w:rFonts w:hint="eastAsia"/>
                <w:lang w:val="en-US" w:eastAsia="zh-CN"/>
              </w:rPr>
              <w:t xml:space="preserve">③不要在房内用砂纸打磨车身表面或者抛光，以免尘粒弥漫，影响空气质量。所有待喷漆的准备工作，如整车的打磨清洁、油漆的调制等都要在房外进行，尽可能避免污染源的出现。 </w:t>
            </w:r>
          </w:p>
          <w:p w14:paraId="11A982E4">
            <w:pPr>
              <w:spacing w:line="240" w:lineRule="auto"/>
              <w:ind w:firstLine="420" w:firstLineChars="200"/>
              <w:jc w:val="both"/>
              <w:rPr>
                <w:rFonts w:hint="eastAsia"/>
                <w:lang w:val="en-US" w:eastAsia="zh-CN"/>
              </w:rPr>
            </w:pPr>
            <w:r>
              <w:rPr>
                <w:rFonts w:hint="eastAsia"/>
                <w:lang w:val="en-US" w:eastAsia="zh-CN"/>
              </w:rPr>
              <w:t xml:space="preserve">④烤漆房除了大扫除可用少量水擦拭清洗，一般不提倡用水。清洁地沟或进出风口时，都必须用吸尘器及时清除粉尘和漆渣。 </w:t>
            </w:r>
          </w:p>
          <w:p w14:paraId="656FEF7A">
            <w:pPr>
              <w:spacing w:line="240" w:lineRule="auto"/>
              <w:ind w:firstLine="420" w:firstLineChars="200"/>
              <w:jc w:val="both"/>
              <w:rPr>
                <w:rFonts w:hint="eastAsia"/>
                <w:lang w:val="en-US" w:eastAsia="zh-CN"/>
              </w:rPr>
            </w:pPr>
            <w:r>
              <w:rPr>
                <w:rFonts w:hint="eastAsia"/>
                <w:lang w:val="en-US" w:eastAsia="zh-CN"/>
              </w:rPr>
              <w:t xml:space="preserve">⑤对于干式过滤系统，必须定期检查和更换过滤器。应每天使用气压计测量气压，若空气流动阻力增大，流动太慢，会造成房内空气质量变坏，形成过喷及其他缺陷。烤漆房底棉或“V”形喷漆过滤纸要定期更换。一般说来，干式过滤系统应按厂商推荐的空气流动速度运转才能获得良好效果。 </w:t>
            </w:r>
          </w:p>
          <w:p w14:paraId="46C89473">
            <w:pPr>
              <w:spacing w:line="240" w:lineRule="auto"/>
              <w:ind w:firstLine="420" w:firstLineChars="200"/>
              <w:jc w:val="both"/>
              <w:rPr>
                <w:rFonts w:hint="eastAsia"/>
                <w:lang w:val="en-US" w:eastAsia="zh-CN"/>
              </w:rPr>
            </w:pPr>
            <w:r>
              <w:rPr>
                <w:rFonts w:hint="eastAsia"/>
                <w:lang w:val="en-US" w:eastAsia="zh-CN"/>
              </w:rPr>
              <w:t xml:space="preserve">⑥定期检查房周边可能漏气的缝隙是否被密封，以免外部尘粒进入房内。 </w:t>
            </w:r>
          </w:p>
          <w:p w14:paraId="04970CDF">
            <w:pPr>
              <w:spacing w:line="240" w:lineRule="auto"/>
              <w:ind w:firstLine="420" w:firstLineChars="200"/>
              <w:jc w:val="both"/>
              <w:rPr>
                <w:rFonts w:hint="eastAsia"/>
                <w:lang w:val="en-US" w:eastAsia="zh-CN"/>
              </w:rPr>
            </w:pPr>
            <w:r>
              <w:rPr>
                <w:rFonts w:hint="eastAsia"/>
                <w:lang w:val="en-US" w:eastAsia="zh-CN"/>
              </w:rPr>
              <w:t xml:space="preserve">⑦汽车在进入房内之前必须清洗干净。污物一般隐藏在汽车的裂隙、保险杠背面、发动机室，以及汽车底部不易被发现的地方。如不清除干净而带入房内，喷漆时在强大气流作用下，这些污物必然影响喷涂质量。一般应在房外用高压气流将这些部位的附着物清除干净。 </w:t>
            </w:r>
          </w:p>
          <w:p w14:paraId="2E815852">
            <w:pPr>
              <w:spacing w:line="240" w:lineRule="auto"/>
              <w:ind w:firstLine="420" w:firstLineChars="200"/>
              <w:jc w:val="both"/>
              <w:rPr>
                <w:rFonts w:hint="eastAsia"/>
                <w:lang w:val="en-US" w:eastAsia="zh-CN"/>
              </w:rPr>
            </w:pPr>
            <w:r>
              <w:rPr>
                <w:rFonts w:hint="eastAsia"/>
                <w:lang w:val="en-US" w:eastAsia="zh-CN"/>
              </w:rPr>
              <w:t xml:space="preserve">⑧喷漆用的辅助物件，如喷枪、胶纸、油漆罐、带子、车轮套、空气调节器、软管、工作服、防毒面罩、擦布等都可能集纳尘污，应将它们存放在密闭和通风的储藏室中，防止它们带来的污物落入喷漆面层之内。 </w:t>
            </w:r>
          </w:p>
          <w:p w14:paraId="00E90137">
            <w:pPr>
              <w:spacing w:line="240" w:lineRule="auto"/>
              <w:ind w:firstLine="420" w:firstLineChars="200"/>
              <w:jc w:val="both"/>
              <w:rPr>
                <w:rFonts w:hint="eastAsia"/>
                <w:lang w:val="en-US" w:eastAsia="zh-CN"/>
              </w:rPr>
            </w:pPr>
            <w:r>
              <w:rPr>
                <w:rFonts w:hint="eastAsia"/>
                <w:lang w:val="en-US" w:eastAsia="zh-CN"/>
              </w:rPr>
              <w:t>⑨定期对排风扇和电动机进行维护保养。</w:t>
            </w:r>
            <w:bookmarkEnd w:id="14"/>
            <w:bookmarkEnd w:id="32"/>
          </w:p>
          <w:p w14:paraId="2F7BF11D">
            <w:pPr>
              <w:spacing w:line="240" w:lineRule="auto"/>
              <w:ind w:firstLine="420" w:firstLineChars="200"/>
              <w:jc w:val="both"/>
              <w:rPr>
                <w:rFonts w:hint="eastAsia"/>
                <w:lang w:val="en-US" w:eastAsia="zh-CN"/>
              </w:rPr>
            </w:pPr>
          </w:p>
          <w:p w14:paraId="011D04FF">
            <w:pPr>
              <w:spacing w:line="240" w:lineRule="auto"/>
              <w:ind w:firstLine="420" w:firstLineChars="200"/>
              <w:jc w:val="both"/>
              <w:rPr>
                <w:rFonts w:hint="eastAsia"/>
                <w:lang w:val="en-US" w:eastAsia="zh-CN"/>
              </w:rPr>
            </w:pPr>
          </w:p>
          <w:p w14:paraId="55438525">
            <w:pPr>
              <w:spacing w:line="240" w:lineRule="auto"/>
              <w:ind w:firstLine="420" w:firstLineChars="200"/>
              <w:jc w:val="both"/>
              <w:rPr>
                <w:rFonts w:hint="eastAsia"/>
                <w:lang w:val="en-US" w:eastAsia="zh-CN"/>
              </w:rPr>
            </w:pPr>
          </w:p>
          <w:p w14:paraId="3A633D71">
            <w:pPr>
              <w:spacing w:line="240" w:lineRule="auto"/>
              <w:ind w:firstLine="420" w:firstLineChars="200"/>
              <w:jc w:val="both"/>
              <w:rPr>
                <w:rFonts w:hint="eastAsia"/>
                <w:lang w:val="en-US" w:eastAsia="zh-CN"/>
              </w:rPr>
            </w:pPr>
          </w:p>
          <w:p w14:paraId="6AF49064">
            <w:pPr>
              <w:spacing w:line="240" w:lineRule="auto"/>
              <w:ind w:firstLine="420" w:firstLineChars="200"/>
              <w:jc w:val="both"/>
              <w:rPr>
                <w:rFonts w:hint="eastAsia"/>
                <w:lang w:val="en-US" w:eastAsia="zh-CN"/>
              </w:rPr>
            </w:pPr>
          </w:p>
          <w:p w14:paraId="63C67C6D">
            <w:pPr>
              <w:spacing w:line="240" w:lineRule="auto"/>
              <w:ind w:firstLine="420" w:firstLineChars="200"/>
              <w:jc w:val="both"/>
              <w:rPr>
                <w:rFonts w:hint="eastAsia"/>
                <w:lang w:val="en-US" w:eastAsia="zh-CN"/>
              </w:rPr>
            </w:pPr>
          </w:p>
          <w:p w14:paraId="1BE55015">
            <w:pPr>
              <w:spacing w:line="240" w:lineRule="auto"/>
              <w:ind w:firstLine="420" w:firstLineChars="200"/>
              <w:jc w:val="both"/>
              <w:rPr>
                <w:rFonts w:hint="eastAsia"/>
                <w:lang w:val="en-US" w:eastAsia="zh-CN"/>
              </w:rPr>
            </w:pPr>
          </w:p>
          <w:p w14:paraId="70ADB42C">
            <w:pPr>
              <w:spacing w:line="240" w:lineRule="auto"/>
              <w:ind w:firstLine="420" w:firstLineChars="200"/>
              <w:jc w:val="both"/>
              <w:rPr>
                <w:rFonts w:hint="eastAsia"/>
                <w:lang w:val="en-US" w:eastAsia="zh-CN"/>
              </w:rPr>
            </w:pPr>
          </w:p>
          <w:p w14:paraId="588B9DFF">
            <w:pPr>
              <w:spacing w:line="240" w:lineRule="auto"/>
              <w:ind w:firstLine="420" w:firstLineChars="200"/>
              <w:jc w:val="both"/>
              <w:rPr>
                <w:rFonts w:hint="eastAsia"/>
                <w:lang w:val="en-US" w:eastAsia="zh-CN"/>
              </w:rPr>
            </w:pPr>
          </w:p>
          <w:p w14:paraId="112773D3">
            <w:pPr>
              <w:spacing w:line="240" w:lineRule="auto"/>
              <w:ind w:firstLine="420" w:firstLineChars="200"/>
              <w:jc w:val="both"/>
              <w:rPr>
                <w:rFonts w:hint="eastAsia"/>
                <w:lang w:val="en-US" w:eastAsia="zh-CN"/>
              </w:rPr>
            </w:pPr>
          </w:p>
          <w:p w14:paraId="4CEC5FC2">
            <w:pPr>
              <w:spacing w:line="240" w:lineRule="auto"/>
              <w:ind w:firstLine="420" w:firstLineChars="200"/>
              <w:jc w:val="both"/>
              <w:rPr>
                <w:rFonts w:hint="eastAsia"/>
                <w:lang w:val="en-US" w:eastAsia="zh-CN"/>
              </w:rPr>
            </w:pPr>
          </w:p>
          <w:p w14:paraId="125671AC">
            <w:pPr>
              <w:spacing w:line="240" w:lineRule="auto"/>
              <w:ind w:firstLine="420" w:firstLineChars="200"/>
              <w:jc w:val="both"/>
              <w:rPr>
                <w:rFonts w:hint="eastAsia"/>
                <w:lang w:val="en-US" w:eastAsia="zh-CN"/>
              </w:rPr>
            </w:pPr>
          </w:p>
          <w:p w14:paraId="2458FBF2">
            <w:pPr>
              <w:spacing w:line="240" w:lineRule="auto"/>
              <w:ind w:firstLine="420" w:firstLineChars="200"/>
              <w:jc w:val="both"/>
              <w:rPr>
                <w:rFonts w:hint="eastAsia"/>
                <w:lang w:val="en-US" w:eastAsia="zh-CN"/>
              </w:rPr>
            </w:pPr>
          </w:p>
          <w:p w14:paraId="6C068B82">
            <w:pPr>
              <w:spacing w:line="240" w:lineRule="auto"/>
              <w:ind w:firstLine="420" w:firstLineChars="200"/>
              <w:jc w:val="both"/>
              <w:rPr>
                <w:rFonts w:hint="eastAsia"/>
                <w:lang w:val="en-US" w:eastAsia="zh-CN"/>
              </w:rPr>
            </w:pPr>
          </w:p>
          <w:p w14:paraId="4CD73264">
            <w:pPr>
              <w:spacing w:line="240" w:lineRule="auto"/>
              <w:ind w:firstLine="420" w:firstLineChars="200"/>
              <w:jc w:val="both"/>
              <w:rPr>
                <w:rFonts w:hint="eastAsia"/>
                <w:lang w:val="en-US" w:eastAsia="zh-CN"/>
              </w:rPr>
            </w:pPr>
          </w:p>
          <w:p w14:paraId="7BF825AE">
            <w:pPr>
              <w:spacing w:line="240" w:lineRule="auto"/>
              <w:ind w:firstLine="420" w:firstLineChars="200"/>
              <w:jc w:val="both"/>
              <w:rPr>
                <w:rFonts w:hint="eastAsia"/>
                <w:lang w:val="en-US" w:eastAsia="zh-CN"/>
              </w:rPr>
            </w:pPr>
          </w:p>
          <w:p w14:paraId="334E99BC">
            <w:pPr>
              <w:spacing w:line="240" w:lineRule="auto"/>
              <w:ind w:firstLine="420" w:firstLineChars="200"/>
              <w:jc w:val="both"/>
              <w:rPr>
                <w:rFonts w:hint="eastAsia"/>
                <w:lang w:val="en-US" w:eastAsia="zh-CN"/>
              </w:rPr>
            </w:pPr>
            <w:bookmarkStart w:id="79" w:name="_GoBack"/>
            <w:bookmarkEnd w:id="79"/>
          </w:p>
        </w:tc>
      </w:tr>
      <w:tr w14:paraId="2EEB0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563145D7">
            <w:pPr>
              <w:spacing w:line="240" w:lineRule="auto"/>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课堂小结</w:t>
            </w:r>
          </w:p>
        </w:tc>
        <w:tc>
          <w:tcPr>
            <w:tcW w:w="4188" w:type="pct"/>
            <w:gridSpan w:val="3"/>
            <w:vAlign w:val="center"/>
          </w:tcPr>
          <w:p w14:paraId="20F2902C">
            <w:pPr>
              <w:pStyle w:val="6"/>
              <w:spacing w:before="160" w:after="160" w:line="360" w:lineRule="auto"/>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1.教师简要总结本节课的要点。</w:t>
            </w:r>
          </w:p>
          <w:p w14:paraId="471475D5">
            <w:pPr>
              <w:spacing w:line="360" w:lineRule="auto"/>
              <w:jc w:val="left"/>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2.学生总结回顾知识点。</w:t>
            </w:r>
          </w:p>
        </w:tc>
      </w:tr>
      <w:tr w14:paraId="18C7F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811" w:type="pct"/>
            <w:vAlign w:val="center"/>
          </w:tcPr>
          <w:p w14:paraId="25DAF3EA">
            <w:pPr>
              <w:spacing w:line="240" w:lineRule="auto"/>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备注</w:t>
            </w:r>
          </w:p>
        </w:tc>
        <w:tc>
          <w:tcPr>
            <w:tcW w:w="4188" w:type="pct"/>
            <w:gridSpan w:val="3"/>
            <w:vAlign w:val="center"/>
          </w:tcPr>
          <w:p w14:paraId="1D33509C">
            <w:pPr>
              <w:spacing w:line="360" w:lineRule="auto"/>
              <w:jc w:val="left"/>
              <w:rPr>
                <w:rFonts w:hint="eastAsia" w:ascii="宋体" w:hAnsi="宋体" w:eastAsia="宋体" w:cs="宋体"/>
                <w:szCs w:val="21"/>
              </w:rPr>
            </w:pPr>
          </w:p>
          <w:p w14:paraId="27F91543">
            <w:pPr>
              <w:spacing w:line="360" w:lineRule="auto"/>
              <w:jc w:val="left"/>
              <w:rPr>
                <w:rFonts w:hint="eastAsia" w:ascii="宋体" w:hAnsi="宋体" w:eastAsia="宋体" w:cs="宋体"/>
                <w:szCs w:val="21"/>
              </w:rPr>
            </w:pPr>
          </w:p>
          <w:p w14:paraId="252D4C74">
            <w:pPr>
              <w:spacing w:line="360" w:lineRule="auto"/>
              <w:jc w:val="left"/>
              <w:rPr>
                <w:rFonts w:hint="eastAsia" w:ascii="宋体" w:hAnsi="宋体" w:eastAsia="宋体" w:cs="宋体"/>
                <w:szCs w:val="21"/>
              </w:rPr>
            </w:pPr>
          </w:p>
          <w:p w14:paraId="560EA675">
            <w:pPr>
              <w:spacing w:line="360" w:lineRule="auto"/>
              <w:jc w:val="left"/>
              <w:rPr>
                <w:rFonts w:hint="eastAsia" w:ascii="宋体" w:hAnsi="宋体" w:eastAsia="宋体" w:cs="宋体"/>
                <w:szCs w:val="21"/>
              </w:rPr>
            </w:pPr>
          </w:p>
          <w:p w14:paraId="6B335129">
            <w:pPr>
              <w:spacing w:line="360" w:lineRule="auto"/>
              <w:jc w:val="left"/>
              <w:rPr>
                <w:rFonts w:hint="eastAsia" w:ascii="宋体" w:hAnsi="宋体" w:eastAsia="宋体" w:cs="宋体"/>
                <w:szCs w:val="21"/>
              </w:rPr>
            </w:pPr>
          </w:p>
          <w:p w14:paraId="12707B17">
            <w:pPr>
              <w:spacing w:line="360" w:lineRule="auto"/>
              <w:jc w:val="left"/>
              <w:rPr>
                <w:rFonts w:hint="eastAsia" w:ascii="宋体" w:hAnsi="宋体" w:eastAsia="宋体" w:cs="宋体"/>
                <w:szCs w:val="21"/>
              </w:rPr>
            </w:pPr>
          </w:p>
          <w:p w14:paraId="35954436">
            <w:pPr>
              <w:spacing w:line="360" w:lineRule="auto"/>
              <w:jc w:val="left"/>
              <w:rPr>
                <w:rFonts w:hint="eastAsia" w:ascii="宋体" w:hAnsi="宋体" w:eastAsia="宋体" w:cs="宋体"/>
                <w:szCs w:val="21"/>
              </w:rPr>
            </w:pPr>
          </w:p>
          <w:p w14:paraId="0A312764">
            <w:pPr>
              <w:spacing w:line="360" w:lineRule="auto"/>
              <w:jc w:val="left"/>
              <w:rPr>
                <w:rFonts w:hint="eastAsia" w:ascii="宋体" w:hAnsi="宋体" w:eastAsia="宋体" w:cs="宋体"/>
                <w:szCs w:val="21"/>
              </w:rPr>
            </w:pPr>
          </w:p>
          <w:p w14:paraId="799B9F08">
            <w:pPr>
              <w:spacing w:line="360" w:lineRule="auto"/>
              <w:jc w:val="left"/>
              <w:rPr>
                <w:rFonts w:hint="eastAsia" w:ascii="宋体" w:hAnsi="宋体" w:eastAsia="宋体" w:cs="宋体"/>
                <w:szCs w:val="21"/>
              </w:rPr>
            </w:pPr>
          </w:p>
          <w:p w14:paraId="41097E05">
            <w:pPr>
              <w:spacing w:line="360" w:lineRule="auto"/>
              <w:jc w:val="left"/>
              <w:rPr>
                <w:rFonts w:hint="eastAsia" w:ascii="宋体" w:hAnsi="宋体" w:eastAsia="宋体" w:cs="宋体"/>
                <w:szCs w:val="21"/>
              </w:rPr>
            </w:pPr>
          </w:p>
          <w:p w14:paraId="56B586BB">
            <w:pPr>
              <w:spacing w:line="360" w:lineRule="auto"/>
              <w:jc w:val="left"/>
              <w:rPr>
                <w:rFonts w:hint="eastAsia" w:ascii="宋体" w:hAnsi="宋体" w:eastAsia="宋体" w:cs="宋体"/>
                <w:szCs w:val="21"/>
              </w:rPr>
            </w:pPr>
          </w:p>
          <w:p w14:paraId="62931B83">
            <w:pPr>
              <w:spacing w:line="360" w:lineRule="auto"/>
              <w:jc w:val="left"/>
              <w:rPr>
                <w:rFonts w:hint="eastAsia" w:ascii="宋体" w:hAnsi="宋体" w:eastAsia="宋体" w:cs="宋体"/>
                <w:szCs w:val="21"/>
              </w:rPr>
            </w:pPr>
          </w:p>
        </w:tc>
      </w:tr>
    </w:tbl>
    <w:p w14:paraId="0A1F85EB">
      <w:pPr>
        <w:rPr>
          <w:rFonts w:hint="eastAsia"/>
          <w:lang w:val="en-US" w:eastAsia="zh-CN"/>
        </w:rPr>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细黑一漀">
    <w:altName w:val="黑体"/>
    <w:panose1 w:val="00000000000000000000"/>
    <w:charset w:val="86"/>
    <w:family w:val="swiss"/>
    <w:pitch w:val="default"/>
    <w:sig w:usb0="00000000" w:usb1="0000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E0MzAwZWMyYmM4OTBhMTI3ZTBjMmUzYWZmMTA5MDkifQ=="/>
  </w:docVars>
  <w:rsids>
    <w:rsidRoot w:val="00172A27"/>
    <w:rsid w:val="002E1F6F"/>
    <w:rsid w:val="004321C9"/>
    <w:rsid w:val="01E274B5"/>
    <w:rsid w:val="01E93D47"/>
    <w:rsid w:val="021846DF"/>
    <w:rsid w:val="024B7594"/>
    <w:rsid w:val="031246E3"/>
    <w:rsid w:val="03326801"/>
    <w:rsid w:val="034712EC"/>
    <w:rsid w:val="03A91DA1"/>
    <w:rsid w:val="03C91477"/>
    <w:rsid w:val="04373561"/>
    <w:rsid w:val="05103638"/>
    <w:rsid w:val="060A79EB"/>
    <w:rsid w:val="06B62CBE"/>
    <w:rsid w:val="07461165"/>
    <w:rsid w:val="07613F0A"/>
    <w:rsid w:val="095011A8"/>
    <w:rsid w:val="09F762E9"/>
    <w:rsid w:val="0B3110A2"/>
    <w:rsid w:val="0CEE33D0"/>
    <w:rsid w:val="0D5E19E1"/>
    <w:rsid w:val="0D9C1713"/>
    <w:rsid w:val="0DBE3D8C"/>
    <w:rsid w:val="0E567BE3"/>
    <w:rsid w:val="0EE7435D"/>
    <w:rsid w:val="0F3F0A48"/>
    <w:rsid w:val="113D05BD"/>
    <w:rsid w:val="11CB0B08"/>
    <w:rsid w:val="11DD06AB"/>
    <w:rsid w:val="13593824"/>
    <w:rsid w:val="13A12B04"/>
    <w:rsid w:val="13DE5984"/>
    <w:rsid w:val="14406CFD"/>
    <w:rsid w:val="149F0B84"/>
    <w:rsid w:val="153F0F83"/>
    <w:rsid w:val="168E679C"/>
    <w:rsid w:val="16CF5ACB"/>
    <w:rsid w:val="177A2389"/>
    <w:rsid w:val="17CE6B8F"/>
    <w:rsid w:val="17D21D44"/>
    <w:rsid w:val="182F00C7"/>
    <w:rsid w:val="183E0A52"/>
    <w:rsid w:val="18E86421"/>
    <w:rsid w:val="19937EBA"/>
    <w:rsid w:val="19B20CB0"/>
    <w:rsid w:val="1A097E5E"/>
    <w:rsid w:val="1AFF58CC"/>
    <w:rsid w:val="1B7415AB"/>
    <w:rsid w:val="1B8E7BC4"/>
    <w:rsid w:val="1C9A74E5"/>
    <w:rsid w:val="1D7E7C3A"/>
    <w:rsid w:val="1E341284"/>
    <w:rsid w:val="1F060993"/>
    <w:rsid w:val="1FF729D5"/>
    <w:rsid w:val="21333DCA"/>
    <w:rsid w:val="21942142"/>
    <w:rsid w:val="223374FA"/>
    <w:rsid w:val="2277734E"/>
    <w:rsid w:val="22FD2D7A"/>
    <w:rsid w:val="248675C0"/>
    <w:rsid w:val="24DB4D9A"/>
    <w:rsid w:val="25551670"/>
    <w:rsid w:val="25F413E1"/>
    <w:rsid w:val="25FD64CE"/>
    <w:rsid w:val="261700D3"/>
    <w:rsid w:val="262529CD"/>
    <w:rsid w:val="263B1B4F"/>
    <w:rsid w:val="26B36E4D"/>
    <w:rsid w:val="2714014B"/>
    <w:rsid w:val="27424482"/>
    <w:rsid w:val="278F0C96"/>
    <w:rsid w:val="27AA46DE"/>
    <w:rsid w:val="28C93A5E"/>
    <w:rsid w:val="29950408"/>
    <w:rsid w:val="2B620F25"/>
    <w:rsid w:val="2DD70C24"/>
    <w:rsid w:val="2DEC7614"/>
    <w:rsid w:val="2E3F52F5"/>
    <w:rsid w:val="2F1D4FD7"/>
    <w:rsid w:val="3010540A"/>
    <w:rsid w:val="311C3F8A"/>
    <w:rsid w:val="3237307B"/>
    <w:rsid w:val="323E4812"/>
    <w:rsid w:val="324059AE"/>
    <w:rsid w:val="32AF2F2A"/>
    <w:rsid w:val="34F311A7"/>
    <w:rsid w:val="35CE3202"/>
    <w:rsid w:val="368E080D"/>
    <w:rsid w:val="36AD1C42"/>
    <w:rsid w:val="370E1C83"/>
    <w:rsid w:val="371271FE"/>
    <w:rsid w:val="38EA756D"/>
    <w:rsid w:val="38F207CE"/>
    <w:rsid w:val="39A16D33"/>
    <w:rsid w:val="3B31125D"/>
    <w:rsid w:val="3C035F84"/>
    <w:rsid w:val="3C2F567E"/>
    <w:rsid w:val="3E491747"/>
    <w:rsid w:val="400E1483"/>
    <w:rsid w:val="41DC41D9"/>
    <w:rsid w:val="41F25DD4"/>
    <w:rsid w:val="41FA6415"/>
    <w:rsid w:val="43A3069B"/>
    <w:rsid w:val="44677611"/>
    <w:rsid w:val="44C70D8D"/>
    <w:rsid w:val="45402755"/>
    <w:rsid w:val="45BF50BE"/>
    <w:rsid w:val="46B476E9"/>
    <w:rsid w:val="47BA490B"/>
    <w:rsid w:val="47CC25A0"/>
    <w:rsid w:val="48716DEB"/>
    <w:rsid w:val="49003947"/>
    <w:rsid w:val="4999777B"/>
    <w:rsid w:val="49BC1967"/>
    <w:rsid w:val="49DC6A05"/>
    <w:rsid w:val="4AEA779F"/>
    <w:rsid w:val="4B3950EF"/>
    <w:rsid w:val="4BDE5BC4"/>
    <w:rsid w:val="4C756036"/>
    <w:rsid w:val="4C947082"/>
    <w:rsid w:val="4D1654E9"/>
    <w:rsid w:val="4D830B3C"/>
    <w:rsid w:val="4E962AA6"/>
    <w:rsid w:val="50650525"/>
    <w:rsid w:val="506D2A94"/>
    <w:rsid w:val="51A31244"/>
    <w:rsid w:val="51E60AEB"/>
    <w:rsid w:val="53C62CA6"/>
    <w:rsid w:val="53FB00D2"/>
    <w:rsid w:val="5528751F"/>
    <w:rsid w:val="552A0C6F"/>
    <w:rsid w:val="568B06F7"/>
    <w:rsid w:val="568D0AE0"/>
    <w:rsid w:val="579637F7"/>
    <w:rsid w:val="596D6AFD"/>
    <w:rsid w:val="5AA7741D"/>
    <w:rsid w:val="5B3D3676"/>
    <w:rsid w:val="5BD71753"/>
    <w:rsid w:val="5C8961F4"/>
    <w:rsid w:val="5DBC28B5"/>
    <w:rsid w:val="5DBF4526"/>
    <w:rsid w:val="5E543756"/>
    <w:rsid w:val="5E8D1493"/>
    <w:rsid w:val="5F9E7BDD"/>
    <w:rsid w:val="60B91793"/>
    <w:rsid w:val="615F63CC"/>
    <w:rsid w:val="618A06AD"/>
    <w:rsid w:val="61D94219"/>
    <w:rsid w:val="6373711D"/>
    <w:rsid w:val="638825CB"/>
    <w:rsid w:val="63F0211E"/>
    <w:rsid w:val="64000954"/>
    <w:rsid w:val="66496314"/>
    <w:rsid w:val="66C33EDD"/>
    <w:rsid w:val="67E561D1"/>
    <w:rsid w:val="687E58EE"/>
    <w:rsid w:val="6A6B7163"/>
    <w:rsid w:val="6A841F39"/>
    <w:rsid w:val="6B22776D"/>
    <w:rsid w:val="6B886298"/>
    <w:rsid w:val="6C337E09"/>
    <w:rsid w:val="6C3E4251"/>
    <w:rsid w:val="6D416AB5"/>
    <w:rsid w:val="6DA75270"/>
    <w:rsid w:val="6EE127E5"/>
    <w:rsid w:val="70745C01"/>
    <w:rsid w:val="72225236"/>
    <w:rsid w:val="723D5CCB"/>
    <w:rsid w:val="736762F1"/>
    <w:rsid w:val="73C43625"/>
    <w:rsid w:val="73EC09E4"/>
    <w:rsid w:val="75321A53"/>
    <w:rsid w:val="75AD31CA"/>
    <w:rsid w:val="77DB1A68"/>
    <w:rsid w:val="785A4DA9"/>
    <w:rsid w:val="78CB6F7B"/>
    <w:rsid w:val="792A2256"/>
    <w:rsid w:val="79873F04"/>
    <w:rsid w:val="7A3F14D3"/>
    <w:rsid w:val="7AF20495"/>
    <w:rsid w:val="7B2E46A7"/>
    <w:rsid w:val="7B5121BB"/>
    <w:rsid w:val="7B7E124B"/>
    <w:rsid w:val="7C266648"/>
    <w:rsid w:val="7EB301F5"/>
    <w:rsid w:val="7F423A94"/>
    <w:rsid w:val="7F6636A0"/>
    <w:rsid w:val="7FA809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autoRedefine/>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4">
    <w:name w:val="Default Paragraph Font"/>
    <w:autoRedefine/>
    <w:semiHidden/>
    <w:qFormat/>
    <w:uiPriority w:val="0"/>
  </w:style>
  <w:style w:type="table" w:default="1" w:styleId="3">
    <w:name w:val="Normal Table"/>
    <w:autoRedefine/>
    <w:semiHidden/>
    <w:qFormat/>
    <w:uiPriority w:val="0"/>
    <w:tblPr>
      <w:tblCellMar>
        <w:top w:w="0" w:type="dxa"/>
        <w:left w:w="108" w:type="dxa"/>
        <w:bottom w:w="0" w:type="dxa"/>
        <w:right w:w="108" w:type="dxa"/>
      </w:tblCellMar>
    </w:tblPr>
  </w:style>
  <w:style w:type="character" w:styleId="5">
    <w:name w:val="Strong"/>
    <w:basedOn w:val="4"/>
    <w:autoRedefine/>
    <w:qFormat/>
    <w:uiPriority w:val="0"/>
    <w:rPr>
      <w:b/>
    </w:rPr>
  </w:style>
  <w:style w:type="paragraph" w:customStyle="1" w:styleId="6">
    <w:name w:val="表文"/>
    <w:basedOn w:val="1"/>
    <w:autoRedefine/>
    <w:qFormat/>
    <w:uiPriority w:val="0"/>
    <w:pPr>
      <w:spacing w:before="20" w:after="20" w:line="240" w:lineRule="auto"/>
    </w:pPr>
    <w:rPr>
      <w:rFonts w:ascii="Times New Roman" w:hAnsi="Times New Roman" w:eastAsia="微软雅黑"/>
      <w:sz w:val="18"/>
    </w:rPr>
  </w:style>
  <w:style w:type="paragraph" w:customStyle="1" w:styleId="7">
    <w:name w:val="Default"/>
    <w:unhideWhenUsed/>
    <w:qFormat/>
    <w:uiPriority w:val="99"/>
    <w:pPr>
      <w:widowControl w:val="0"/>
      <w:autoSpaceDE w:val="0"/>
      <w:autoSpaceDN w:val="0"/>
      <w:adjustRightInd w:val="0"/>
      <w:spacing w:beforeLines="0" w:afterLines="0"/>
    </w:pPr>
    <w:rPr>
      <w:rFonts w:hint="eastAsia" w:ascii="方正细黑一漀" w:hAnsi="方正细黑一漀" w:eastAsia="方正细黑一漀" w:cs="Times New Roman"/>
      <w:color w:val="000000"/>
      <w:sz w:val="24"/>
      <w:szCs w:val="24"/>
    </w:rPr>
  </w:style>
  <w:style w:type="paragraph" w:customStyle="1" w:styleId="8">
    <w:name w:val="Pa2"/>
    <w:basedOn w:val="7"/>
    <w:next w:val="7"/>
    <w:unhideWhenUsed/>
    <w:qFormat/>
    <w:uiPriority w:val="99"/>
    <w:pPr>
      <w:spacing w:beforeLines="0" w:afterLines="0" w:line="211" w:lineRule="atLeast"/>
    </w:pPr>
    <w:rPr>
      <w:rFonts w:hint="default"/>
      <w:sz w:val="24"/>
      <w:szCs w:val="24"/>
    </w:rPr>
  </w:style>
  <w:style w:type="paragraph" w:customStyle="1" w:styleId="9">
    <w:name w:val="Pa25"/>
    <w:basedOn w:val="7"/>
    <w:next w:val="7"/>
    <w:unhideWhenUsed/>
    <w:qFormat/>
    <w:uiPriority w:val="99"/>
    <w:pPr>
      <w:spacing w:beforeLines="0" w:afterLines="0" w:line="211" w:lineRule="atLeast"/>
    </w:pPr>
    <w:rPr>
      <w:rFonts w:hint="default"/>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5" Type="http://schemas.openxmlformats.org/officeDocument/2006/relationships/fontTable" Target="fontTable.xml"/><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27</Pages>
  <Words>20535</Words>
  <Characters>20758</Characters>
  <Lines>0</Lines>
  <Paragraphs>0</Paragraphs>
  <TotalTime>6</TotalTime>
  <ScaleCrop>false</ScaleCrop>
  <LinksUpToDate>false</LinksUpToDate>
  <CharactersWithSpaces>21452</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2023-02-08T07:55:00Z</dcterms:created>
  <dc:creator>HD</dc:creator>
  <cp:lastModifiedBy>甜心巧克力</cp:lastModifiedBy>
  <dcterms:modified xsi:type="dcterms:W3CDTF">2024-09-14T03:20:46Z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BB61291732FE4E7FABBC0EE20C83F87E_13</vt:lpwstr>
  </property>
</Properties>
</file>